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EC" w:rsidRDefault="0026220B" w:rsidP="006F1864">
      <w:pPr>
        <w:widowControl/>
        <w:jc w:val="center"/>
        <w:rPr>
          <w:rFonts w:ascii="仿宋_GB2312" w:eastAsia="仿宋_GB2312" w:hAnsi="微软雅黑" w:cs="Times New Roman"/>
          <w:b/>
          <w:color w:val="33383D"/>
          <w:sz w:val="36"/>
          <w:szCs w:val="36"/>
        </w:rPr>
      </w:pP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关于材料科学与工程学院</w:t>
      </w:r>
      <w:r w:rsidR="00D765C8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2021级</w:t>
      </w:r>
      <w:r w:rsidR="00C74D33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博</w:t>
      </w:r>
      <w:r w:rsidR="00D765C8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士</w:t>
      </w:r>
      <w:r w:rsidR="006C76A5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毕业辉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等</w:t>
      </w:r>
      <w:r w:rsidR="00C74D33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9</w:t>
      </w:r>
      <w:r w:rsidR="006F1864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位同学</w:t>
      </w:r>
      <w:r w:rsidR="00C74D33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博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士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学位论文</w:t>
      </w:r>
      <w:r w:rsidR="000D6367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开题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的公告</w:t>
      </w:r>
    </w:p>
    <w:p w:rsidR="00A90629" w:rsidRPr="00C74D33" w:rsidRDefault="00A90629" w:rsidP="000D6367">
      <w:pPr>
        <w:widowControl/>
        <w:jc w:val="center"/>
        <w:rPr>
          <w:rFonts w:ascii="楷体" w:eastAsia="楷体" w:hAnsi="楷体" w:cs="Times New Roman"/>
          <w:b/>
          <w:color w:val="33383D"/>
          <w:sz w:val="32"/>
          <w:szCs w:val="32"/>
        </w:rPr>
      </w:pPr>
    </w:p>
    <w:p w:rsidR="000D6367" w:rsidRPr="000D6367" w:rsidRDefault="000D6367" w:rsidP="000D6367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7"/>
        <w:tblW w:w="8893" w:type="dxa"/>
        <w:tblLook w:val="04A0" w:firstRow="1" w:lastRow="0" w:firstColumn="1" w:lastColumn="0" w:noHBand="0" w:noVBand="1"/>
      </w:tblPr>
      <w:tblGrid>
        <w:gridCol w:w="1101"/>
        <w:gridCol w:w="1701"/>
        <w:gridCol w:w="4815"/>
        <w:gridCol w:w="1276"/>
      </w:tblGrid>
      <w:tr w:rsidR="000D6367" w:rsidRPr="00F03C01" w:rsidTr="00555CB1">
        <w:trPr>
          <w:trHeight w:val="270"/>
        </w:trPr>
        <w:tc>
          <w:tcPr>
            <w:tcW w:w="1101" w:type="dxa"/>
            <w:noWrap/>
            <w:hideMark/>
          </w:tcPr>
          <w:p w:rsidR="000D6367" w:rsidRPr="00F03C01" w:rsidRDefault="000D6367" w:rsidP="004759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/>
            <w:hideMark/>
          </w:tcPr>
          <w:p w:rsidR="000D6367" w:rsidRPr="00F03C01" w:rsidRDefault="000D6367" w:rsidP="004759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815" w:type="dxa"/>
            <w:noWrap/>
            <w:hideMark/>
          </w:tcPr>
          <w:p w:rsidR="000D6367" w:rsidRPr="00F03C01" w:rsidRDefault="000D6367" w:rsidP="004759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hideMark/>
          </w:tcPr>
          <w:p w:rsidR="000D6367" w:rsidRPr="00F03C01" w:rsidRDefault="000D6367" w:rsidP="004759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</w:tr>
      <w:tr w:rsidR="007E05DB" w:rsidRPr="00F03C01" w:rsidTr="00AC15C2">
        <w:trPr>
          <w:trHeight w:val="270"/>
        </w:trPr>
        <w:tc>
          <w:tcPr>
            <w:tcW w:w="1101" w:type="dxa"/>
            <w:noWrap/>
            <w:vAlign w:val="center"/>
          </w:tcPr>
          <w:p w:rsidR="007E05DB" w:rsidRPr="007E05DB" w:rsidRDefault="007E05DB" w:rsidP="004759CC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18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</w:rPr>
              <w:t>毕业辉</w:t>
            </w:r>
          </w:p>
        </w:tc>
        <w:tc>
          <w:tcPr>
            <w:tcW w:w="1701" w:type="dxa"/>
            <w:noWrap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sz w:val="18"/>
              </w:rPr>
            </w:pPr>
            <w:r w:rsidRPr="007E05DB">
              <w:rPr>
                <w:rFonts w:ascii="Times New Roman" w:eastAsia="宋体" w:hAnsi="Times New Roman"/>
                <w:sz w:val="18"/>
              </w:rPr>
              <w:t>202111801001</w:t>
            </w:r>
          </w:p>
        </w:tc>
        <w:tc>
          <w:tcPr>
            <w:tcW w:w="4815" w:type="dxa"/>
            <w:noWrap/>
            <w:vAlign w:val="center"/>
          </w:tcPr>
          <w:p w:rsidR="007E05DB" w:rsidRPr="007E05DB" w:rsidRDefault="007E05DB" w:rsidP="004759CC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Ti-Si- C</w:t>
            </w: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系反应物相调控与界面结构第一性原理研究</w:t>
            </w:r>
          </w:p>
        </w:tc>
        <w:tc>
          <w:tcPr>
            <w:tcW w:w="1276" w:type="dxa"/>
            <w:noWrap/>
            <w:vAlign w:val="center"/>
          </w:tcPr>
          <w:p w:rsidR="007E05DB" w:rsidRPr="007E05DB" w:rsidRDefault="007E05DB" w:rsidP="004759CC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何继宁</w:t>
            </w:r>
          </w:p>
        </w:tc>
      </w:tr>
      <w:tr w:rsidR="007E05DB" w:rsidRPr="00F03C01" w:rsidTr="00AC15C2">
        <w:trPr>
          <w:trHeight w:val="270"/>
        </w:trPr>
        <w:tc>
          <w:tcPr>
            <w:tcW w:w="1101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</w:rPr>
              <w:t>林曾孟</w:t>
            </w:r>
          </w:p>
        </w:tc>
        <w:tc>
          <w:tcPr>
            <w:tcW w:w="1701" w:type="dxa"/>
            <w:noWrap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sz w:val="18"/>
              </w:rPr>
            </w:pPr>
            <w:r w:rsidRPr="007E05DB">
              <w:rPr>
                <w:rFonts w:ascii="Times New Roman" w:eastAsia="宋体" w:hAnsi="Times New Roman"/>
                <w:sz w:val="18"/>
              </w:rPr>
              <w:t>202111801007</w:t>
            </w:r>
          </w:p>
        </w:tc>
        <w:tc>
          <w:tcPr>
            <w:tcW w:w="4815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多层复合钢层</w:t>
            </w: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/</w:t>
            </w: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网结构设计与强韧化机理研究</w:t>
            </w:r>
          </w:p>
        </w:tc>
        <w:tc>
          <w:tcPr>
            <w:tcW w:w="1276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殷福星</w:t>
            </w:r>
          </w:p>
        </w:tc>
      </w:tr>
      <w:tr w:rsidR="007E05DB" w:rsidRPr="00F41D0A" w:rsidTr="00AC15C2">
        <w:trPr>
          <w:trHeight w:val="270"/>
        </w:trPr>
        <w:tc>
          <w:tcPr>
            <w:tcW w:w="1101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</w:rPr>
              <w:t>刘正</w:t>
            </w:r>
          </w:p>
        </w:tc>
        <w:tc>
          <w:tcPr>
            <w:tcW w:w="1701" w:type="dxa"/>
            <w:noWrap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sz w:val="18"/>
              </w:rPr>
            </w:pPr>
            <w:r w:rsidRPr="007E05DB">
              <w:rPr>
                <w:rFonts w:ascii="Times New Roman" w:eastAsia="宋体" w:hAnsi="Times New Roman"/>
                <w:sz w:val="18"/>
              </w:rPr>
              <w:t>202111801014</w:t>
            </w:r>
          </w:p>
        </w:tc>
        <w:tc>
          <w:tcPr>
            <w:tcW w:w="4815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3D</w:t>
            </w: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打印β钛合金组织结构调控及强韧化机理的研究</w:t>
            </w:r>
          </w:p>
        </w:tc>
        <w:tc>
          <w:tcPr>
            <w:tcW w:w="1276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郑士建</w:t>
            </w:r>
          </w:p>
        </w:tc>
      </w:tr>
      <w:tr w:rsidR="007E05DB" w:rsidRPr="00F03C01" w:rsidTr="00AC15C2">
        <w:trPr>
          <w:trHeight w:val="270"/>
        </w:trPr>
        <w:tc>
          <w:tcPr>
            <w:tcW w:w="1101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</w:rPr>
              <w:t>王星宇</w:t>
            </w:r>
          </w:p>
        </w:tc>
        <w:tc>
          <w:tcPr>
            <w:tcW w:w="1701" w:type="dxa"/>
            <w:noWrap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sz w:val="18"/>
              </w:rPr>
            </w:pPr>
            <w:r w:rsidRPr="007E05DB">
              <w:rPr>
                <w:rFonts w:ascii="Times New Roman" w:eastAsia="宋体" w:hAnsi="Times New Roman"/>
                <w:sz w:val="18"/>
              </w:rPr>
              <w:t>202111801020</w:t>
            </w:r>
          </w:p>
        </w:tc>
        <w:tc>
          <w:tcPr>
            <w:tcW w:w="4815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等离子喷涂原位硼化钛复合涂层组织结构表征及性能研究</w:t>
            </w:r>
          </w:p>
        </w:tc>
        <w:tc>
          <w:tcPr>
            <w:tcW w:w="1276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杨勇</w:t>
            </w:r>
          </w:p>
        </w:tc>
      </w:tr>
      <w:tr w:rsidR="007E05DB" w:rsidRPr="00F03C01" w:rsidTr="00AC15C2">
        <w:trPr>
          <w:trHeight w:val="270"/>
        </w:trPr>
        <w:tc>
          <w:tcPr>
            <w:tcW w:w="1101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</w:rPr>
              <w:t>王彦伟</w:t>
            </w:r>
          </w:p>
        </w:tc>
        <w:tc>
          <w:tcPr>
            <w:tcW w:w="1701" w:type="dxa"/>
            <w:noWrap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sz w:val="18"/>
              </w:rPr>
            </w:pPr>
            <w:r w:rsidRPr="007E05DB">
              <w:rPr>
                <w:rFonts w:ascii="Times New Roman" w:eastAsia="宋体" w:hAnsi="Times New Roman"/>
                <w:sz w:val="18"/>
              </w:rPr>
              <w:t>202111801021</w:t>
            </w:r>
          </w:p>
        </w:tc>
        <w:tc>
          <w:tcPr>
            <w:tcW w:w="4815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等离子喷涂高熵硼化物复合涂层的制备及性能研究</w:t>
            </w:r>
          </w:p>
        </w:tc>
        <w:tc>
          <w:tcPr>
            <w:tcW w:w="1276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杨勇</w:t>
            </w:r>
          </w:p>
        </w:tc>
      </w:tr>
      <w:tr w:rsidR="007E05DB" w:rsidRPr="00F41D0A" w:rsidTr="00AC15C2">
        <w:trPr>
          <w:trHeight w:val="270"/>
        </w:trPr>
        <w:tc>
          <w:tcPr>
            <w:tcW w:w="1101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</w:rPr>
              <w:t>于浩洋</w:t>
            </w:r>
          </w:p>
        </w:tc>
        <w:tc>
          <w:tcPr>
            <w:tcW w:w="1701" w:type="dxa"/>
            <w:noWrap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sz w:val="18"/>
              </w:rPr>
            </w:pPr>
            <w:r w:rsidRPr="007E05DB">
              <w:rPr>
                <w:rFonts w:ascii="Times New Roman" w:eastAsia="宋体" w:hAnsi="Times New Roman"/>
                <w:sz w:val="18"/>
              </w:rPr>
              <w:t>202111801024</w:t>
            </w:r>
          </w:p>
        </w:tc>
        <w:tc>
          <w:tcPr>
            <w:tcW w:w="4815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析出强化高熵合金的元素扩散行为及热稳定性研究</w:t>
            </w:r>
          </w:p>
        </w:tc>
        <w:tc>
          <w:tcPr>
            <w:tcW w:w="1276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方伟</w:t>
            </w:r>
          </w:p>
        </w:tc>
      </w:tr>
      <w:tr w:rsidR="007E05DB" w:rsidRPr="00F41D0A" w:rsidTr="00AC15C2">
        <w:trPr>
          <w:trHeight w:val="270"/>
        </w:trPr>
        <w:tc>
          <w:tcPr>
            <w:tcW w:w="1101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</w:rPr>
              <w:t>张建军</w:t>
            </w:r>
          </w:p>
        </w:tc>
        <w:tc>
          <w:tcPr>
            <w:tcW w:w="1701" w:type="dxa"/>
            <w:noWrap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sz w:val="18"/>
              </w:rPr>
            </w:pPr>
            <w:r w:rsidRPr="007E05DB">
              <w:rPr>
                <w:rFonts w:ascii="Times New Roman" w:eastAsia="宋体" w:hAnsi="Times New Roman"/>
                <w:sz w:val="18"/>
              </w:rPr>
              <w:t>202111801027</w:t>
            </w:r>
          </w:p>
        </w:tc>
        <w:tc>
          <w:tcPr>
            <w:tcW w:w="4815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锌铝共析合金的组织结构调控及性能研究</w:t>
            </w:r>
          </w:p>
        </w:tc>
        <w:tc>
          <w:tcPr>
            <w:tcW w:w="1276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王清周</w:t>
            </w:r>
          </w:p>
        </w:tc>
      </w:tr>
      <w:tr w:rsidR="007E05DB" w:rsidRPr="00F41D0A" w:rsidTr="00AC15C2">
        <w:trPr>
          <w:trHeight w:val="270"/>
        </w:trPr>
        <w:tc>
          <w:tcPr>
            <w:tcW w:w="1101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</w:rPr>
              <w:t>樊宽远</w:t>
            </w:r>
          </w:p>
        </w:tc>
        <w:tc>
          <w:tcPr>
            <w:tcW w:w="1701" w:type="dxa"/>
            <w:noWrap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sz w:val="18"/>
              </w:rPr>
            </w:pPr>
            <w:r w:rsidRPr="007E05DB">
              <w:rPr>
                <w:rFonts w:ascii="Times New Roman" w:eastAsia="宋体" w:hAnsi="Times New Roman"/>
                <w:sz w:val="18"/>
              </w:rPr>
              <w:t>202111801029</w:t>
            </w:r>
          </w:p>
        </w:tc>
        <w:tc>
          <w:tcPr>
            <w:tcW w:w="4815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纤维</w:t>
            </w: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&amp;</w:t>
            </w: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层化组织钢及其强韧化机理的研究</w:t>
            </w:r>
          </w:p>
        </w:tc>
        <w:tc>
          <w:tcPr>
            <w:tcW w:w="1276" w:type="dxa"/>
            <w:noWrap/>
            <w:vAlign w:val="center"/>
          </w:tcPr>
          <w:p w:rsidR="007E05DB" w:rsidRPr="007E05DB" w:rsidRDefault="007E05DB" w:rsidP="004759C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7E05DB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刘宝玺</w:t>
            </w:r>
          </w:p>
        </w:tc>
      </w:tr>
    </w:tbl>
    <w:p w:rsidR="00571E79" w:rsidRDefault="00571E79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:rsidR="0026220B" w:rsidRDefault="00F03C01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参加老师</w:t>
      </w:r>
      <w:r w:rsidR="0026220B"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:rsidR="00B56B46" w:rsidRDefault="007B3F11" w:rsidP="00B56B46">
      <w:pPr>
        <w:ind w:leftChars="4" w:left="8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教</w:t>
      </w:r>
      <w:r w:rsidR="00B56B46">
        <w:rPr>
          <w:rFonts w:ascii="楷体" w:eastAsia="楷体" w:hAnsi="楷体" w:hint="eastAsia"/>
          <w:sz w:val="28"/>
          <w:szCs w:val="36"/>
        </w:rPr>
        <w:t xml:space="preserve"> </w:t>
      </w:r>
      <w:r w:rsidR="00B56B46">
        <w:rPr>
          <w:rFonts w:ascii="楷体" w:eastAsia="楷体" w:hAnsi="楷体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>授</w:t>
      </w:r>
      <w:r w:rsidR="0026220B" w:rsidRPr="00F03C01">
        <w:rPr>
          <w:rFonts w:ascii="楷体" w:eastAsia="楷体" w:hAnsi="楷体"/>
          <w:sz w:val="28"/>
          <w:szCs w:val="36"/>
        </w:rPr>
        <w:t>、博士生导师</w:t>
      </w:r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 w:rsidR="0026220B" w:rsidRPr="00F03C01">
        <w:rPr>
          <w:rFonts w:ascii="楷体" w:eastAsia="楷体" w:hAnsi="楷体"/>
          <w:sz w:val="28"/>
          <w:szCs w:val="36"/>
        </w:rPr>
        <w:t>（</w:t>
      </w:r>
      <w:r w:rsidR="0026220B" w:rsidRPr="00F03C01">
        <w:rPr>
          <w:rFonts w:ascii="楷体" w:eastAsia="楷体" w:hAnsi="楷体" w:hint="eastAsia"/>
          <w:sz w:val="28"/>
          <w:szCs w:val="36"/>
        </w:rPr>
        <w:t>河北工业大学</w:t>
      </w:r>
      <w:r w:rsidR="0026220B" w:rsidRPr="00F03C01">
        <w:rPr>
          <w:rFonts w:ascii="楷体" w:eastAsia="楷体" w:hAnsi="楷体"/>
          <w:sz w:val="28"/>
          <w:szCs w:val="36"/>
        </w:rPr>
        <w:t>）</w:t>
      </w:r>
      <w:r w:rsidR="00622B7E">
        <w:rPr>
          <w:rFonts w:ascii="楷体" w:eastAsia="楷体" w:hAnsi="楷体" w:hint="eastAsia"/>
          <w:sz w:val="28"/>
          <w:szCs w:val="36"/>
        </w:rPr>
        <w:t>：李国禄、殷福星</w:t>
      </w:r>
      <w:bookmarkStart w:id="0" w:name="_GoBack"/>
      <w:bookmarkEnd w:id="0"/>
      <w:r w:rsidR="00622B7E">
        <w:rPr>
          <w:rFonts w:ascii="楷体" w:eastAsia="楷体" w:hAnsi="楷体" w:hint="eastAsia"/>
          <w:sz w:val="28"/>
          <w:szCs w:val="36"/>
        </w:rPr>
        <w:t>、杨勇、</w:t>
      </w:r>
    </w:p>
    <w:p w:rsidR="00F03C01" w:rsidRPr="00F03C01" w:rsidRDefault="00622B7E" w:rsidP="00B56B46">
      <w:pPr>
        <w:wordWrap w:val="0"/>
        <w:ind w:leftChars="4" w:left="8"/>
        <w:jc w:val="right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王清周、刘宝玺、</w:t>
      </w:r>
      <w:r w:rsidR="00F37D96">
        <w:rPr>
          <w:rFonts w:ascii="楷体" w:eastAsia="楷体" w:hAnsi="楷体" w:hint="eastAsia"/>
          <w:sz w:val="28"/>
          <w:szCs w:val="36"/>
        </w:rPr>
        <w:t>何</w:t>
      </w:r>
      <w:r w:rsidR="00F37D96">
        <w:rPr>
          <w:rFonts w:ascii="楷体" w:eastAsia="楷体" w:hAnsi="楷体"/>
          <w:sz w:val="28"/>
          <w:szCs w:val="36"/>
        </w:rPr>
        <w:t>继宁</w:t>
      </w:r>
    </w:p>
    <w:p w:rsidR="00F03C01" w:rsidRPr="00571E79" w:rsidRDefault="00F03C01" w:rsidP="00571E79">
      <w:pPr>
        <w:jc w:val="left"/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="00D765C8">
        <w:rPr>
          <w:rFonts w:ascii="楷体" w:eastAsia="楷体" w:hAnsi="楷体"/>
          <w:b/>
          <w:sz w:val="28"/>
          <w:szCs w:val="36"/>
        </w:rPr>
        <w:t xml:space="preserve"> </w:t>
      </w:r>
      <w:r w:rsidR="00DE65CA">
        <w:rPr>
          <w:rFonts w:ascii="楷体" w:eastAsia="楷体" w:hAnsi="楷体"/>
          <w:b/>
          <w:sz w:val="28"/>
          <w:szCs w:val="36"/>
        </w:rPr>
        <w:t>2022</w:t>
      </w:r>
      <w:r w:rsidR="00DE65CA">
        <w:rPr>
          <w:rFonts w:ascii="楷体" w:eastAsia="楷体" w:hAnsi="楷体" w:hint="eastAsia"/>
          <w:b/>
          <w:sz w:val="28"/>
          <w:szCs w:val="36"/>
        </w:rPr>
        <w:t>年1</w:t>
      </w:r>
      <w:r w:rsidR="00DE65CA">
        <w:rPr>
          <w:rFonts w:ascii="楷体" w:eastAsia="楷体" w:hAnsi="楷体"/>
          <w:b/>
          <w:sz w:val="28"/>
          <w:szCs w:val="36"/>
        </w:rPr>
        <w:t>1</w:t>
      </w:r>
      <w:r w:rsidR="00DE65CA">
        <w:rPr>
          <w:rFonts w:ascii="楷体" w:eastAsia="楷体" w:hAnsi="楷体" w:hint="eastAsia"/>
          <w:b/>
          <w:sz w:val="28"/>
          <w:szCs w:val="36"/>
        </w:rPr>
        <w:t>月1</w:t>
      </w:r>
      <w:r w:rsidR="00DE65CA">
        <w:rPr>
          <w:rFonts w:ascii="楷体" w:eastAsia="楷体" w:hAnsi="楷体"/>
          <w:b/>
          <w:sz w:val="28"/>
          <w:szCs w:val="36"/>
        </w:rPr>
        <w:t>2</w:t>
      </w:r>
      <w:r w:rsidR="00DE65CA">
        <w:rPr>
          <w:rFonts w:ascii="楷体" w:eastAsia="楷体" w:hAnsi="楷体" w:hint="eastAsia"/>
          <w:b/>
          <w:sz w:val="28"/>
          <w:szCs w:val="36"/>
        </w:rPr>
        <w:t>日</w:t>
      </w:r>
    </w:p>
    <w:p w:rsidR="00F03C01" w:rsidRPr="00571E79" w:rsidRDefault="00F03C01" w:rsidP="00F03C01">
      <w:pPr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地点：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="00D765C8">
        <w:rPr>
          <w:rFonts w:ascii="楷体" w:eastAsia="楷体" w:hAnsi="楷体" w:hint="eastAsia"/>
          <w:b/>
          <w:sz w:val="28"/>
          <w:szCs w:val="36"/>
        </w:rPr>
        <w:t xml:space="preserve"> </w:t>
      </w:r>
      <w:r w:rsidR="00DE65CA">
        <w:rPr>
          <w:rFonts w:ascii="楷体" w:eastAsia="楷体" w:hAnsi="楷体" w:hint="eastAsia"/>
          <w:b/>
          <w:sz w:val="28"/>
          <w:szCs w:val="36"/>
        </w:rPr>
        <w:t>腾讯会议</w:t>
      </w:r>
      <w:r w:rsidR="009C2D60">
        <w:rPr>
          <w:rFonts w:ascii="楷体" w:eastAsia="楷体" w:hAnsi="楷体" w:hint="eastAsia"/>
          <w:b/>
          <w:sz w:val="28"/>
          <w:szCs w:val="36"/>
        </w:rPr>
        <w:t>6</w:t>
      </w:r>
      <w:r w:rsidR="009C2D60">
        <w:rPr>
          <w:rFonts w:ascii="楷体" w:eastAsia="楷体" w:hAnsi="楷体"/>
          <w:b/>
          <w:sz w:val="28"/>
          <w:szCs w:val="36"/>
        </w:rPr>
        <w:t>16461442</w:t>
      </w:r>
    </w:p>
    <w:p w:rsidR="0026220B" w:rsidRPr="00571E79" w:rsidRDefault="0026220B" w:rsidP="00D765C8">
      <w:pPr>
        <w:ind w:firstLineChars="1200" w:firstLine="3373"/>
        <w:rPr>
          <w:rFonts w:ascii="楷体" w:eastAsia="楷体" w:hAnsi="楷体"/>
          <w:b/>
          <w:bCs/>
          <w:sz w:val="28"/>
          <w:szCs w:val="36"/>
        </w:rPr>
      </w:pPr>
      <w:r w:rsidRPr="00571E79">
        <w:rPr>
          <w:rFonts w:ascii="楷体" w:eastAsia="楷体" w:hAnsi="楷体" w:hint="eastAsia"/>
          <w:b/>
          <w:bCs/>
          <w:sz w:val="28"/>
          <w:szCs w:val="36"/>
        </w:rPr>
        <w:t>欢迎参加！</w:t>
      </w:r>
    </w:p>
    <w:sectPr w:rsidR="0026220B" w:rsidRPr="0057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43" w:rsidRDefault="00932C43" w:rsidP="004B32EC">
      <w:r>
        <w:separator/>
      </w:r>
    </w:p>
  </w:endnote>
  <w:endnote w:type="continuationSeparator" w:id="0">
    <w:p w:rsidR="00932C43" w:rsidRDefault="00932C43" w:rsidP="004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43" w:rsidRDefault="00932C43" w:rsidP="004B32EC">
      <w:r>
        <w:separator/>
      </w:r>
    </w:p>
  </w:footnote>
  <w:footnote w:type="continuationSeparator" w:id="0">
    <w:p w:rsidR="00932C43" w:rsidRDefault="00932C43" w:rsidP="004B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0488A"/>
    <w:rsid w:val="00020C5B"/>
    <w:rsid w:val="000D6367"/>
    <w:rsid w:val="001761DB"/>
    <w:rsid w:val="001F6BEE"/>
    <w:rsid w:val="00240373"/>
    <w:rsid w:val="00240B7F"/>
    <w:rsid w:val="0026220B"/>
    <w:rsid w:val="0026370F"/>
    <w:rsid w:val="00274BE3"/>
    <w:rsid w:val="002A365A"/>
    <w:rsid w:val="0036364A"/>
    <w:rsid w:val="00370396"/>
    <w:rsid w:val="003A4A38"/>
    <w:rsid w:val="003B30B5"/>
    <w:rsid w:val="003B37E1"/>
    <w:rsid w:val="00427C5F"/>
    <w:rsid w:val="004421FA"/>
    <w:rsid w:val="004525D5"/>
    <w:rsid w:val="00463A45"/>
    <w:rsid w:val="004759CC"/>
    <w:rsid w:val="004B32EC"/>
    <w:rsid w:val="00555CB1"/>
    <w:rsid w:val="00571E79"/>
    <w:rsid w:val="005B4807"/>
    <w:rsid w:val="00622B7E"/>
    <w:rsid w:val="00645339"/>
    <w:rsid w:val="006815FA"/>
    <w:rsid w:val="006C76A5"/>
    <w:rsid w:val="006D2770"/>
    <w:rsid w:val="006F1864"/>
    <w:rsid w:val="00724767"/>
    <w:rsid w:val="0075640F"/>
    <w:rsid w:val="007A546E"/>
    <w:rsid w:val="007B3F11"/>
    <w:rsid w:val="007C07A8"/>
    <w:rsid w:val="007D0E2A"/>
    <w:rsid w:val="007E05DB"/>
    <w:rsid w:val="00805793"/>
    <w:rsid w:val="00823B16"/>
    <w:rsid w:val="008914AA"/>
    <w:rsid w:val="008F4B2D"/>
    <w:rsid w:val="0093151D"/>
    <w:rsid w:val="00932C43"/>
    <w:rsid w:val="0094787E"/>
    <w:rsid w:val="009925AC"/>
    <w:rsid w:val="009974CA"/>
    <w:rsid w:val="009C2D60"/>
    <w:rsid w:val="00A33E64"/>
    <w:rsid w:val="00A90629"/>
    <w:rsid w:val="00B47694"/>
    <w:rsid w:val="00B56B46"/>
    <w:rsid w:val="00B65ACC"/>
    <w:rsid w:val="00BC14F7"/>
    <w:rsid w:val="00BE66AA"/>
    <w:rsid w:val="00C560A9"/>
    <w:rsid w:val="00C74D33"/>
    <w:rsid w:val="00CC209D"/>
    <w:rsid w:val="00CC6B9C"/>
    <w:rsid w:val="00CD5E1A"/>
    <w:rsid w:val="00CF197D"/>
    <w:rsid w:val="00CF4E46"/>
    <w:rsid w:val="00D765C8"/>
    <w:rsid w:val="00DE65CA"/>
    <w:rsid w:val="00E30BE7"/>
    <w:rsid w:val="00E37F16"/>
    <w:rsid w:val="00F03B7F"/>
    <w:rsid w:val="00F03C01"/>
    <w:rsid w:val="00F06040"/>
    <w:rsid w:val="00F1046C"/>
    <w:rsid w:val="00F12F24"/>
    <w:rsid w:val="00F37D96"/>
    <w:rsid w:val="00F40C0D"/>
    <w:rsid w:val="00F41D0A"/>
    <w:rsid w:val="00F7768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13A16-B1D0-4A7F-9A5A-C83A518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2EC"/>
    <w:rPr>
      <w:b/>
      <w:bCs/>
    </w:rPr>
  </w:style>
  <w:style w:type="table" w:styleId="a7">
    <w:name w:val="Table Grid"/>
    <w:basedOn w:val="a1"/>
    <w:uiPriority w:val="59"/>
    <w:rsid w:val="004B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侯庆华</cp:lastModifiedBy>
  <cp:revision>14</cp:revision>
  <dcterms:created xsi:type="dcterms:W3CDTF">2022-11-07T09:05:00Z</dcterms:created>
  <dcterms:modified xsi:type="dcterms:W3CDTF">2022-11-09T03:21:00Z</dcterms:modified>
</cp:coreProperties>
</file>