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740A8" w14:textId="77777777" w:rsidR="00D90023" w:rsidRDefault="00D90023" w:rsidP="00D90023">
      <w:pPr>
        <w:widowControl/>
        <w:wordWrap w:val="0"/>
        <w:spacing w:after="0" w:line="240" w:lineRule="auto"/>
        <w:jc w:val="center"/>
        <w:outlineLvl w:val="0"/>
        <w:rPr>
          <w:rFonts w:ascii="方正大标宋简体" w:eastAsia="方正大标宋简体" w:hAnsi="Helvetica" w:cs="Helvetica"/>
          <w:color w:val="000000"/>
          <w:kern w:val="36"/>
          <w:sz w:val="42"/>
          <w:szCs w:val="42"/>
          <w14:ligatures w14:val="none"/>
        </w:rPr>
      </w:pPr>
      <w:r w:rsidRPr="00D90023">
        <w:rPr>
          <w:rFonts w:ascii="方正大标宋简体" w:eastAsia="方正大标宋简体" w:hAnsi="Helvetica" w:cs="Helvetica" w:hint="eastAsia"/>
          <w:color w:val="000000"/>
          <w:kern w:val="36"/>
          <w:sz w:val="42"/>
          <w:szCs w:val="42"/>
          <w14:ligatures w14:val="none"/>
        </w:rPr>
        <w:t>关于开展第十八届中国青年科技奖候选人</w:t>
      </w:r>
    </w:p>
    <w:p w14:paraId="7561589B" w14:textId="5942EC11" w:rsidR="00D90023" w:rsidRDefault="00D90023" w:rsidP="00D90023">
      <w:pPr>
        <w:widowControl/>
        <w:wordWrap w:val="0"/>
        <w:spacing w:after="0" w:line="240" w:lineRule="auto"/>
        <w:jc w:val="center"/>
        <w:outlineLvl w:val="0"/>
        <w:rPr>
          <w:rFonts w:ascii="方正大标宋简体" w:eastAsia="方正大标宋简体" w:hAnsi="Helvetica" w:cs="Helvetica"/>
          <w:color w:val="000000"/>
          <w:kern w:val="36"/>
          <w:sz w:val="42"/>
          <w:szCs w:val="42"/>
          <w14:ligatures w14:val="none"/>
        </w:rPr>
      </w:pPr>
      <w:r w:rsidRPr="00D90023">
        <w:rPr>
          <w:rFonts w:ascii="方正大标宋简体" w:eastAsia="方正大标宋简体" w:hAnsi="Helvetica" w:cs="Helvetica" w:hint="eastAsia"/>
          <w:color w:val="000000"/>
          <w:kern w:val="36"/>
          <w:sz w:val="42"/>
          <w:szCs w:val="42"/>
          <w14:ligatures w14:val="none"/>
        </w:rPr>
        <w:t>提名工作的通知</w:t>
      </w:r>
    </w:p>
    <w:p w14:paraId="5D66635E" w14:textId="2DFCC6F6" w:rsidR="00D90023" w:rsidRDefault="00D90023" w:rsidP="009943A2">
      <w:pPr>
        <w:widowControl/>
        <w:wordWrap w:val="0"/>
        <w:spacing w:after="0" w:line="580" w:lineRule="exact"/>
        <w:outlineLvl w:val="0"/>
        <w:rPr>
          <w:rFonts w:ascii="仿宋_GB2312" w:eastAsia="仿宋_GB2312" w:hAnsi="Helvetica" w:cs="Helvetica"/>
          <w:color w:val="000000"/>
          <w:kern w:val="36"/>
          <w:sz w:val="32"/>
          <w:szCs w:val="32"/>
          <w14:ligatures w14:val="none"/>
        </w:rPr>
      </w:pPr>
      <w:r>
        <w:rPr>
          <w:rFonts w:ascii="仿宋_GB2312" w:eastAsia="仿宋_GB2312" w:hAnsi="Helvetica" w:cs="Helvetica" w:hint="eastAsia"/>
          <w:color w:val="000000"/>
          <w:kern w:val="36"/>
          <w:sz w:val="32"/>
          <w:szCs w:val="32"/>
          <w14:ligatures w14:val="none"/>
        </w:rPr>
        <w:t>校内各单位、部门：</w:t>
      </w:r>
    </w:p>
    <w:p w14:paraId="6FB3469A" w14:textId="77777777" w:rsidR="0008423F" w:rsidRDefault="0008423F"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08423F">
        <w:rPr>
          <w:rFonts w:ascii="仿宋_GB2312" w:eastAsia="仿宋_GB2312" w:hAnsi="Helvetica" w:cs="Helvetica" w:hint="eastAsia"/>
          <w:color w:val="000000"/>
          <w:kern w:val="36"/>
          <w:sz w:val="32"/>
          <w:szCs w:val="32"/>
          <w14:ligatures w14:val="none"/>
        </w:rPr>
        <w:t>按照《中共中央组织部</w:t>
      </w:r>
      <w:r w:rsidRPr="0008423F">
        <w:rPr>
          <w:rFonts w:ascii="仿宋_GB2312" w:eastAsia="仿宋_GB2312" w:hAnsi="Helvetica" w:cs="Helvetica"/>
          <w:color w:val="000000"/>
          <w:kern w:val="36"/>
          <w:sz w:val="32"/>
          <w:szCs w:val="32"/>
          <w14:ligatures w14:val="none"/>
        </w:rPr>
        <w:t xml:space="preserve"> 人力资源社会保障部 中国科协 共青团中央关于开展第十八届中国青年科技奖候选人提名工作的通知》（科协发组字〔2023〕54号）要求，</w:t>
      </w:r>
      <w:r>
        <w:rPr>
          <w:rFonts w:ascii="仿宋_GB2312" w:eastAsia="仿宋_GB2312" w:hAnsi="Helvetica" w:cs="Helvetica" w:hint="eastAsia"/>
          <w:color w:val="000000"/>
          <w:kern w:val="36"/>
          <w:sz w:val="32"/>
          <w:szCs w:val="32"/>
          <w14:ligatures w14:val="none"/>
        </w:rPr>
        <w:t>我校</w:t>
      </w:r>
      <w:r w:rsidRPr="0008423F">
        <w:rPr>
          <w:rFonts w:ascii="仿宋_GB2312" w:eastAsia="仿宋_GB2312" w:hAnsi="Helvetica" w:cs="Helvetica"/>
          <w:color w:val="000000"/>
          <w:kern w:val="36"/>
          <w:sz w:val="32"/>
          <w:szCs w:val="32"/>
          <w14:ligatures w14:val="none"/>
        </w:rPr>
        <w:t>决定开展第十八届中国青年科技奖提名工作，现将有关事项通知如下：</w:t>
      </w:r>
    </w:p>
    <w:p w14:paraId="51D4945E" w14:textId="0531C2A5" w:rsidR="0008423F" w:rsidRPr="00833F9D" w:rsidRDefault="0008423F" w:rsidP="009943A2">
      <w:pPr>
        <w:widowControl/>
        <w:wordWrap w:val="0"/>
        <w:spacing w:after="0" w:line="580" w:lineRule="exact"/>
        <w:ind w:firstLineChars="200" w:firstLine="640"/>
        <w:outlineLvl w:val="0"/>
        <w:rPr>
          <w:rFonts w:ascii="黑体" w:eastAsia="黑体" w:hAnsi="黑体" w:cs="Helvetica"/>
          <w:color w:val="000000"/>
          <w:kern w:val="36"/>
          <w:sz w:val="32"/>
          <w:szCs w:val="32"/>
          <w14:ligatures w14:val="none"/>
        </w:rPr>
      </w:pPr>
      <w:r w:rsidRPr="00833F9D">
        <w:rPr>
          <w:rFonts w:ascii="黑体" w:eastAsia="黑体" w:hAnsi="黑体" w:cs="Helvetica" w:hint="eastAsia"/>
          <w:color w:val="000000"/>
          <w:kern w:val="36"/>
          <w:sz w:val="32"/>
          <w:szCs w:val="32"/>
          <w14:ligatures w14:val="none"/>
        </w:rPr>
        <w:t>一、</w:t>
      </w:r>
      <w:r w:rsidR="00AC2B69">
        <w:rPr>
          <w:rFonts w:ascii="黑体" w:eastAsia="黑体" w:hAnsi="黑体" w:cs="Helvetica" w:hint="eastAsia"/>
          <w:color w:val="000000"/>
          <w:kern w:val="36"/>
          <w:sz w:val="32"/>
          <w:szCs w:val="32"/>
          <w14:ligatures w14:val="none"/>
        </w:rPr>
        <w:t>奖项</w:t>
      </w:r>
      <w:r w:rsidRPr="00833F9D">
        <w:rPr>
          <w:rFonts w:ascii="黑体" w:eastAsia="黑体" w:hAnsi="黑体" w:cs="Helvetica" w:hint="eastAsia"/>
          <w:color w:val="000000"/>
          <w:kern w:val="36"/>
          <w:sz w:val="32"/>
          <w:szCs w:val="32"/>
          <w14:ligatures w14:val="none"/>
        </w:rPr>
        <w:t>名额</w:t>
      </w:r>
    </w:p>
    <w:p w14:paraId="457925D6" w14:textId="77777777" w:rsidR="0008423F" w:rsidRDefault="0008423F"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08423F">
        <w:rPr>
          <w:rFonts w:ascii="仿宋_GB2312" w:eastAsia="仿宋_GB2312" w:hAnsi="Helvetica" w:cs="Helvetica" w:hint="eastAsia"/>
          <w:color w:val="000000"/>
          <w:kern w:val="36"/>
          <w:sz w:val="32"/>
          <w:szCs w:val="32"/>
          <w14:ligatures w14:val="none"/>
        </w:rPr>
        <w:t>中国青年科技奖获奖者不超过</w:t>
      </w:r>
      <w:r w:rsidRPr="0008423F">
        <w:rPr>
          <w:rFonts w:ascii="仿宋_GB2312" w:eastAsia="仿宋_GB2312" w:hAnsi="Helvetica" w:cs="Helvetica"/>
          <w:color w:val="000000"/>
          <w:kern w:val="36"/>
          <w:sz w:val="32"/>
          <w:szCs w:val="32"/>
          <w14:ligatures w14:val="none"/>
        </w:rPr>
        <w:t>100名。中国青年科技奖特别奖获奖者不超过10名，在本届中国青年科技奖获奖者中产生。</w:t>
      </w:r>
    </w:p>
    <w:p w14:paraId="46533F74" w14:textId="57E020F8" w:rsidR="009943A2" w:rsidRPr="0008423F" w:rsidRDefault="0008423F"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08423F">
        <w:rPr>
          <w:rFonts w:ascii="仿宋_GB2312" w:eastAsia="仿宋_GB2312" w:hAnsi="Helvetica" w:cs="Helvetica"/>
          <w:color w:val="000000"/>
          <w:kern w:val="36"/>
          <w:sz w:val="32"/>
          <w:szCs w:val="32"/>
          <w14:ligatures w14:val="none"/>
        </w:rPr>
        <w:t>根据通知要求，我</w:t>
      </w:r>
      <w:r>
        <w:rPr>
          <w:rFonts w:ascii="仿宋_GB2312" w:eastAsia="仿宋_GB2312" w:hAnsi="Helvetica" w:cs="Helvetica" w:hint="eastAsia"/>
          <w:color w:val="000000"/>
          <w:kern w:val="36"/>
          <w:sz w:val="32"/>
          <w:szCs w:val="32"/>
          <w14:ligatures w14:val="none"/>
        </w:rPr>
        <w:t>校</w:t>
      </w:r>
      <w:r w:rsidRPr="0008423F">
        <w:rPr>
          <w:rFonts w:ascii="仿宋_GB2312" w:eastAsia="仿宋_GB2312" w:hAnsi="Helvetica" w:cs="Helvetica"/>
          <w:color w:val="000000"/>
          <w:kern w:val="36"/>
          <w:sz w:val="32"/>
          <w:szCs w:val="32"/>
          <w14:ligatures w14:val="none"/>
        </w:rPr>
        <w:t>可提名本</w:t>
      </w:r>
      <w:r>
        <w:rPr>
          <w:rFonts w:ascii="仿宋_GB2312" w:eastAsia="仿宋_GB2312" w:hAnsi="Helvetica" w:cs="Helvetica" w:hint="eastAsia"/>
          <w:color w:val="000000"/>
          <w:kern w:val="36"/>
          <w:sz w:val="32"/>
          <w:szCs w:val="32"/>
          <w14:ligatures w14:val="none"/>
        </w:rPr>
        <w:t>单位</w:t>
      </w:r>
      <w:r w:rsidRPr="0008423F">
        <w:rPr>
          <w:rFonts w:ascii="仿宋_GB2312" w:eastAsia="仿宋_GB2312" w:hAnsi="Helvetica" w:cs="Helvetica"/>
          <w:color w:val="000000"/>
          <w:kern w:val="36"/>
          <w:sz w:val="32"/>
          <w:szCs w:val="32"/>
          <w14:ligatures w14:val="none"/>
        </w:rPr>
        <w:t>候选人</w:t>
      </w:r>
      <w:r w:rsidR="00827E77">
        <w:rPr>
          <w:rFonts w:ascii="仿宋_GB2312" w:eastAsia="仿宋_GB2312" w:hAnsi="Helvetica" w:cs="Helvetica"/>
          <w:b/>
          <w:color w:val="000000"/>
          <w:kern w:val="36"/>
          <w:sz w:val="32"/>
          <w:szCs w:val="32"/>
          <w14:ligatures w14:val="none"/>
        </w:rPr>
        <w:t>6</w:t>
      </w:r>
      <w:r w:rsidRPr="00236853">
        <w:rPr>
          <w:rFonts w:ascii="仿宋_GB2312" w:eastAsia="仿宋_GB2312" w:hAnsi="Helvetica" w:cs="Helvetica"/>
          <w:b/>
          <w:color w:val="000000"/>
          <w:kern w:val="36"/>
          <w:sz w:val="32"/>
          <w:szCs w:val="32"/>
          <w14:ligatures w14:val="none"/>
        </w:rPr>
        <w:t>名</w:t>
      </w:r>
      <w:r w:rsidR="00D205F4" w:rsidRPr="00D205F4">
        <w:rPr>
          <w:rFonts w:ascii="仿宋_GB2312" w:eastAsia="仿宋_GB2312" w:hAnsi="Helvetica" w:cs="Helvetica" w:hint="eastAsia"/>
          <w:color w:val="000000"/>
          <w:kern w:val="36"/>
          <w:sz w:val="32"/>
          <w:szCs w:val="32"/>
          <w14:ligatures w14:val="none"/>
        </w:rPr>
        <w:t>。</w:t>
      </w:r>
    </w:p>
    <w:p w14:paraId="7D3B80AA" w14:textId="7E505938" w:rsidR="0008423F" w:rsidRPr="00833F9D" w:rsidRDefault="0008423F" w:rsidP="009943A2">
      <w:pPr>
        <w:widowControl/>
        <w:wordWrap w:val="0"/>
        <w:spacing w:after="0" w:line="580" w:lineRule="exact"/>
        <w:ind w:firstLineChars="200" w:firstLine="640"/>
        <w:outlineLvl w:val="0"/>
        <w:rPr>
          <w:rFonts w:ascii="黑体" w:eastAsia="黑体" w:hAnsi="黑体" w:cs="Helvetica"/>
          <w:color w:val="000000"/>
          <w:kern w:val="36"/>
          <w:sz w:val="32"/>
          <w:szCs w:val="32"/>
          <w14:ligatures w14:val="none"/>
        </w:rPr>
      </w:pPr>
      <w:r w:rsidRPr="00833F9D">
        <w:rPr>
          <w:rFonts w:ascii="黑体" w:eastAsia="黑体" w:hAnsi="黑体" w:cs="Helvetica" w:hint="eastAsia"/>
          <w:color w:val="000000"/>
          <w:kern w:val="36"/>
          <w:sz w:val="32"/>
          <w:szCs w:val="32"/>
          <w14:ligatures w14:val="none"/>
        </w:rPr>
        <w:t>二、评选条件</w:t>
      </w:r>
    </w:p>
    <w:p w14:paraId="6C7C2504" w14:textId="6B7BB127" w:rsidR="0008423F" w:rsidRPr="0008423F" w:rsidRDefault="0008423F"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08423F">
        <w:rPr>
          <w:rFonts w:ascii="仿宋_GB2312" w:eastAsia="仿宋_GB2312" w:hAnsi="Helvetica" w:cs="Helvetica" w:hint="eastAsia"/>
          <w:color w:val="000000"/>
          <w:kern w:val="36"/>
          <w:sz w:val="32"/>
          <w:szCs w:val="32"/>
          <w14:ligatures w14:val="none"/>
        </w:rPr>
        <w:t>（一）拥护党的路线、方针、政策，思想政治坚定，深刻领悟“两个确立”的决定性意义，增强“四个意识”、坚定“四个自信”、坚决做到“两个维护”，热爱祖国，作风廉洁，遵纪守法，学风正派，积极</w:t>
      </w:r>
      <w:proofErr w:type="gramStart"/>
      <w:r w:rsidRPr="0008423F">
        <w:rPr>
          <w:rFonts w:ascii="仿宋_GB2312" w:eastAsia="仿宋_GB2312" w:hAnsi="Helvetica" w:cs="Helvetica" w:hint="eastAsia"/>
          <w:color w:val="000000"/>
          <w:kern w:val="36"/>
          <w:sz w:val="32"/>
          <w:szCs w:val="32"/>
          <w14:ligatures w14:val="none"/>
        </w:rPr>
        <w:t>践行</w:t>
      </w:r>
      <w:proofErr w:type="gramEnd"/>
      <w:r w:rsidRPr="0008423F">
        <w:rPr>
          <w:rFonts w:ascii="仿宋_GB2312" w:eastAsia="仿宋_GB2312" w:hAnsi="Helvetica" w:cs="Helvetica" w:hint="eastAsia"/>
          <w:color w:val="000000"/>
          <w:kern w:val="36"/>
          <w:sz w:val="32"/>
          <w:szCs w:val="32"/>
          <w14:ligatures w14:val="none"/>
        </w:rPr>
        <w:t>科学家精神。</w:t>
      </w:r>
    </w:p>
    <w:p w14:paraId="600A49A5" w14:textId="03481018" w:rsidR="0008423F" w:rsidRPr="0008423F" w:rsidRDefault="0008423F"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08423F">
        <w:rPr>
          <w:rFonts w:ascii="仿宋_GB2312" w:eastAsia="仿宋_GB2312" w:hAnsi="Helvetica" w:cs="Helvetica" w:hint="eastAsia"/>
          <w:color w:val="000000"/>
          <w:kern w:val="36"/>
          <w:sz w:val="32"/>
          <w:szCs w:val="32"/>
          <w14:ligatures w14:val="none"/>
        </w:rPr>
        <w:t>（二）中国青年科技奖评选应符合以下条件之一：</w:t>
      </w:r>
    </w:p>
    <w:p w14:paraId="0347FA93" w14:textId="7E9E23FC" w:rsidR="0008423F" w:rsidRPr="0008423F" w:rsidRDefault="0008423F"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08423F">
        <w:rPr>
          <w:rFonts w:ascii="仿宋_GB2312" w:eastAsia="仿宋_GB2312" w:hAnsi="Helvetica" w:cs="Helvetica"/>
          <w:color w:val="000000"/>
          <w:kern w:val="36"/>
          <w:sz w:val="32"/>
          <w:szCs w:val="32"/>
          <w14:ligatures w14:val="none"/>
        </w:rPr>
        <w:t>1.在自然科学研究领域取得重要的、创新性的成就和</w:t>
      </w:r>
      <w:proofErr w:type="gramStart"/>
      <w:r w:rsidRPr="0008423F">
        <w:rPr>
          <w:rFonts w:ascii="仿宋_GB2312" w:eastAsia="仿宋_GB2312" w:hAnsi="Helvetica" w:cs="Helvetica"/>
          <w:color w:val="000000"/>
          <w:kern w:val="36"/>
          <w:sz w:val="32"/>
          <w:szCs w:val="32"/>
          <w14:ligatures w14:val="none"/>
        </w:rPr>
        <w:t>作出</w:t>
      </w:r>
      <w:proofErr w:type="gramEnd"/>
      <w:r w:rsidRPr="0008423F">
        <w:rPr>
          <w:rFonts w:ascii="仿宋_GB2312" w:eastAsia="仿宋_GB2312" w:hAnsi="Helvetica" w:cs="Helvetica"/>
          <w:color w:val="000000"/>
          <w:kern w:val="36"/>
          <w:sz w:val="32"/>
          <w:szCs w:val="32"/>
          <w14:ligatures w14:val="none"/>
        </w:rPr>
        <w:t>突出贡献；</w:t>
      </w:r>
    </w:p>
    <w:p w14:paraId="58DCC3AC" w14:textId="13D76E64" w:rsidR="0008423F" w:rsidRPr="0008423F" w:rsidRDefault="0008423F"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08423F">
        <w:rPr>
          <w:rFonts w:ascii="仿宋_GB2312" w:eastAsia="仿宋_GB2312" w:hAnsi="Helvetica" w:cs="Helvetica"/>
          <w:color w:val="000000"/>
          <w:kern w:val="36"/>
          <w:sz w:val="32"/>
          <w:szCs w:val="32"/>
          <w14:ligatures w14:val="none"/>
        </w:rPr>
        <w:lastRenderedPageBreak/>
        <w:t>2.在工程技术方面取得重大的、创造性的成果和</w:t>
      </w:r>
      <w:proofErr w:type="gramStart"/>
      <w:r w:rsidRPr="0008423F">
        <w:rPr>
          <w:rFonts w:ascii="仿宋_GB2312" w:eastAsia="仿宋_GB2312" w:hAnsi="Helvetica" w:cs="Helvetica"/>
          <w:color w:val="000000"/>
          <w:kern w:val="36"/>
          <w:sz w:val="32"/>
          <w:szCs w:val="32"/>
          <w14:ligatures w14:val="none"/>
        </w:rPr>
        <w:t>作出</w:t>
      </w:r>
      <w:proofErr w:type="gramEnd"/>
      <w:r w:rsidRPr="0008423F">
        <w:rPr>
          <w:rFonts w:ascii="仿宋_GB2312" w:eastAsia="仿宋_GB2312" w:hAnsi="Helvetica" w:cs="Helvetica"/>
          <w:color w:val="000000"/>
          <w:kern w:val="36"/>
          <w:sz w:val="32"/>
          <w:szCs w:val="32"/>
          <w14:ligatures w14:val="none"/>
        </w:rPr>
        <w:t>贡献，并有显著应用成效；</w:t>
      </w:r>
    </w:p>
    <w:p w14:paraId="765ACCB6" w14:textId="4AB2B5D7" w:rsidR="0008423F" w:rsidRPr="0008423F" w:rsidRDefault="0008423F"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08423F">
        <w:rPr>
          <w:rFonts w:ascii="仿宋_GB2312" w:eastAsia="仿宋_GB2312" w:hAnsi="Helvetica" w:cs="Helvetica"/>
          <w:color w:val="000000"/>
          <w:kern w:val="36"/>
          <w:sz w:val="32"/>
          <w:szCs w:val="32"/>
          <w14:ligatures w14:val="none"/>
        </w:rPr>
        <w:t>3.在科学技术普及、科技成果推广转化、科技管理工作中取得突出成绩，产生显著的社会效益或经济效益。</w:t>
      </w:r>
    </w:p>
    <w:p w14:paraId="1D2CF3BA" w14:textId="44F6C5D5" w:rsidR="0008423F" w:rsidRPr="0008423F" w:rsidRDefault="0008423F"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08423F">
        <w:rPr>
          <w:rFonts w:ascii="仿宋_GB2312" w:eastAsia="仿宋_GB2312" w:hAnsi="Helvetica" w:cs="Helvetica" w:hint="eastAsia"/>
          <w:color w:val="000000"/>
          <w:kern w:val="36"/>
          <w:sz w:val="32"/>
          <w:szCs w:val="32"/>
          <w14:ligatures w14:val="none"/>
        </w:rPr>
        <w:t>（三）中国青年科技奖特别奖评选应符合以下条件：</w:t>
      </w:r>
    </w:p>
    <w:p w14:paraId="672403EE" w14:textId="4A105638" w:rsidR="0008423F" w:rsidRPr="0008423F" w:rsidRDefault="0008423F"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08423F">
        <w:rPr>
          <w:rFonts w:ascii="仿宋_GB2312" w:eastAsia="仿宋_GB2312" w:hAnsi="Helvetica" w:cs="Helvetica" w:hint="eastAsia"/>
          <w:color w:val="000000"/>
          <w:kern w:val="36"/>
          <w:sz w:val="32"/>
          <w:szCs w:val="32"/>
          <w14:ligatures w14:val="none"/>
        </w:rPr>
        <w:t>在科学研究或工程技术等方面取得重大成就或</w:t>
      </w:r>
      <w:proofErr w:type="gramStart"/>
      <w:r w:rsidRPr="0008423F">
        <w:rPr>
          <w:rFonts w:ascii="仿宋_GB2312" w:eastAsia="仿宋_GB2312" w:hAnsi="Helvetica" w:cs="Helvetica" w:hint="eastAsia"/>
          <w:color w:val="000000"/>
          <w:kern w:val="36"/>
          <w:sz w:val="32"/>
          <w:szCs w:val="32"/>
          <w14:ligatures w14:val="none"/>
        </w:rPr>
        <w:t>作出</w:t>
      </w:r>
      <w:proofErr w:type="gramEnd"/>
      <w:r w:rsidRPr="0008423F">
        <w:rPr>
          <w:rFonts w:ascii="仿宋_GB2312" w:eastAsia="仿宋_GB2312" w:hAnsi="Helvetica" w:cs="Helvetica" w:hint="eastAsia"/>
          <w:color w:val="000000"/>
          <w:kern w:val="36"/>
          <w:sz w:val="32"/>
          <w:szCs w:val="32"/>
          <w14:ligatures w14:val="none"/>
        </w:rPr>
        <w:t>突出贡献、具有较大发展潜力、堪为遵守科学道德典范的优秀青年科技领军人才。</w:t>
      </w:r>
    </w:p>
    <w:p w14:paraId="7FDBB2F9" w14:textId="6FC87403" w:rsidR="0008423F" w:rsidRPr="0008423F" w:rsidRDefault="0008423F"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08423F">
        <w:rPr>
          <w:rFonts w:ascii="仿宋_GB2312" w:eastAsia="仿宋_GB2312" w:hAnsi="Helvetica" w:cs="Helvetica" w:hint="eastAsia"/>
          <w:color w:val="000000"/>
          <w:kern w:val="36"/>
          <w:sz w:val="32"/>
          <w:szCs w:val="32"/>
          <w14:ligatures w14:val="none"/>
        </w:rPr>
        <w:t>（四）中华人民共和国公民。男性候选人不超过</w:t>
      </w:r>
      <w:r w:rsidRPr="0022085F">
        <w:rPr>
          <w:rFonts w:ascii="仿宋_GB2312" w:eastAsia="仿宋_GB2312" w:hAnsi="Helvetica" w:cs="Helvetica"/>
          <w:b/>
          <w:bCs/>
          <w:color w:val="000000"/>
          <w:kern w:val="36"/>
          <w:sz w:val="32"/>
          <w:szCs w:val="32"/>
          <w14:ligatures w14:val="none"/>
        </w:rPr>
        <w:t>40周岁</w:t>
      </w:r>
      <w:r w:rsidRPr="0008423F">
        <w:rPr>
          <w:rFonts w:ascii="仿宋_GB2312" w:eastAsia="仿宋_GB2312" w:hAnsi="Helvetica" w:cs="Helvetica"/>
          <w:color w:val="000000"/>
          <w:kern w:val="36"/>
          <w:sz w:val="32"/>
          <w:szCs w:val="32"/>
          <w14:ligatures w14:val="none"/>
        </w:rPr>
        <w:t>（1983年1月1日及以后出生），女性候选人不超过</w:t>
      </w:r>
      <w:r w:rsidRPr="0022085F">
        <w:rPr>
          <w:rFonts w:ascii="仿宋_GB2312" w:eastAsia="仿宋_GB2312" w:hAnsi="Helvetica" w:cs="Helvetica"/>
          <w:b/>
          <w:bCs/>
          <w:color w:val="000000"/>
          <w:kern w:val="36"/>
          <w:sz w:val="32"/>
          <w:szCs w:val="32"/>
          <w14:ligatures w14:val="none"/>
        </w:rPr>
        <w:t>45周岁</w:t>
      </w:r>
      <w:r w:rsidRPr="0008423F">
        <w:rPr>
          <w:rFonts w:ascii="仿宋_GB2312" w:eastAsia="仿宋_GB2312" w:hAnsi="Helvetica" w:cs="Helvetica"/>
          <w:color w:val="000000"/>
          <w:kern w:val="36"/>
          <w:sz w:val="32"/>
          <w:szCs w:val="32"/>
          <w14:ligatures w14:val="none"/>
        </w:rPr>
        <w:t>（1978年1月1日及以后出生）。</w:t>
      </w:r>
    </w:p>
    <w:p w14:paraId="6C37B9A5" w14:textId="77777777" w:rsidR="00D93DF3" w:rsidRDefault="0008423F"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08423F">
        <w:rPr>
          <w:rFonts w:ascii="仿宋_GB2312" w:eastAsia="仿宋_GB2312" w:hAnsi="Helvetica" w:cs="Helvetica" w:hint="eastAsia"/>
          <w:color w:val="000000"/>
          <w:kern w:val="36"/>
          <w:sz w:val="32"/>
          <w:szCs w:val="32"/>
          <w14:ligatures w14:val="none"/>
        </w:rPr>
        <w:t>（五）历届中国青年科技奖获奖者不重复授奖。历届中国青年女科学家奖获得者（含</w:t>
      </w:r>
      <w:proofErr w:type="gramStart"/>
      <w:r w:rsidRPr="0008423F">
        <w:rPr>
          <w:rFonts w:ascii="仿宋_GB2312" w:eastAsia="仿宋_GB2312" w:hAnsi="Helvetica" w:cs="Helvetica" w:hint="eastAsia"/>
          <w:color w:val="000000"/>
          <w:kern w:val="36"/>
          <w:sz w:val="32"/>
          <w:szCs w:val="32"/>
          <w14:ligatures w14:val="none"/>
        </w:rPr>
        <w:t>团队奖</w:t>
      </w:r>
      <w:proofErr w:type="gramEnd"/>
      <w:r w:rsidRPr="0008423F">
        <w:rPr>
          <w:rFonts w:ascii="仿宋_GB2312" w:eastAsia="仿宋_GB2312" w:hAnsi="Helvetica" w:cs="Helvetica" w:hint="eastAsia"/>
          <w:color w:val="000000"/>
          <w:kern w:val="36"/>
          <w:sz w:val="32"/>
          <w:szCs w:val="32"/>
          <w14:ligatures w14:val="none"/>
        </w:rPr>
        <w:t>负责人），不作为中国青年科技奖被提名人选。</w:t>
      </w:r>
    </w:p>
    <w:p w14:paraId="1ED83DE1" w14:textId="77777777" w:rsidR="00D93DF3" w:rsidRPr="00833F9D" w:rsidRDefault="00D93DF3" w:rsidP="009943A2">
      <w:pPr>
        <w:widowControl/>
        <w:wordWrap w:val="0"/>
        <w:spacing w:after="0" w:line="580" w:lineRule="exact"/>
        <w:ind w:firstLineChars="200" w:firstLine="640"/>
        <w:outlineLvl w:val="0"/>
        <w:rPr>
          <w:rFonts w:ascii="黑体" w:eastAsia="黑体" w:hAnsi="黑体" w:cs="Helvetica"/>
          <w:color w:val="000000"/>
          <w:kern w:val="36"/>
          <w:sz w:val="32"/>
          <w:szCs w:val="32"/>
          <w14:ligatures w14:val="none"/>
        </w:rPr>
      </w:pPr>
      <w:r w:rsidRPr="00833F9D">
        <w:rPr>
          <w:rFonts w:ascii="黑体" w:eastAsia="黑体" w:hAnsi="黑体" w:cs="Helvetica" w:hint="eastAsia"/>
          <w:color w:val="000000"/>
          <w:kern w:val="36"/>
          <w:sz w:val="32"/>
          <w:szCs w:val="32"/>
          <w14:ligatures w14:val="none"/>
        </w:rPr>
        <w:t>三、提名名额</w:t>
      </w:r>
    </w:p>
    <w:p w14:paraId="18D2BC03" w14:textId="64FAA514" w:rsidR="008715AD" w:rsidRDefault="00D93DF3"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D93DF3">
        <w:rPr>
          <w:rFonts w:ascii="仿宋_GB2312" w:eastAsia="仿宋_GB2312" w:hAnsi="Helvetica" w:cs="Helvetica" w:hint="eastAsia"/>
          <w:color w:val="000000"/>
          <w:kern w:val="36"/>
          <w:sz w:val="32"/>
          <w:szCs w:val="32"/>
          <w14:ligatures w14:val="none"/>
        </w:rPr>
        <w:t>各单位</w:t>
      </w:r>
      <w:r>
        <w:rPr>
          <w:rFonts w:ascii="仿宋_GB2312" w:eastAsia="仿宋_GB2312" w:hAnsi="Helvetica" w:cs="Helvetica" w:hint="eastAsia"/>
          <w:color w:val="000000"/>
          <w:kern w:val="36"/>
          <w:sz w:val="32"/>
          <w:szCs w:val="32"/>
          <w14:ligatures w14:val="none"/>
        </w:rPr>
        <w:t>、部门</w:t>
      </w:r>
      <w:r w:rsidRPr="00D93DF3">
        <w:rPr>
          <w:rFonts w:ascii="仿宋_GB2312" w:eastAsia="仿宋_GB2312" w:hAnsi="Helvetica" w:cs="Helvetica" w:hint="eastAsia"/>
          <w:color w:val="000000"/>
          <w:kern w:val="36"/>
          <w:sz w:val="32"/>
          <w:szCs w:val="32"/>
          <w14:ligatures w14:val="none"/>
        </w:rPr>
        <w:t>可提名</w:t>
      </w:r>
      <w:r w:rsidR="00503E17">
        <w:rPr>
          <w:rFonts w:ascii="仿宋_GB2312" w:eastAsia="仿宋_GB2312" w:hAnsi="Helvetica" w:cs="Helvetica"/>
          <w:b/>
          <w:color w:val="000000"/>
          <w:kern w:val="36"/>
          <w:sz w:val="32"/>
          <w:szCs w:val="32"/>
          <w14:ligatures w14:val="none"/>
        </w:rPr>
        <w:t>2</w:t>
      </w:r>
      <w:r w:rsidRPr="00236853">
        <w:rPr>
          <w:rFonts w:ascii="仿宋_GB2312" w:eastAsia="仿宋_GB2312" w:hAnsi="Helvetica" w:cs="Helvetica"/>
          <w:b/>
          <w:color w:val="000000"/>
          <w:kern w:val="36"/>
          <w:sz w:val="32"/>
          <w:szCs w:val="32"/>
          <w14:ligatures w14:val="none"/>
        </w:rPr>
        <w:t>名</w:t>
      </w:r>
      <w:r w:rsidRPr="00D93DF3">
        <w:rPr>
          <w:rFonts w:ascii="仿宋_GB2312" w:eastAsia="仿宋_GB2312" w:hAnsi="Helvetica" w:cs="Helvetica"/>
          <w:color w:val="000000"/>
          <w:kern w:val="36"/>
          <w:sz w:val="32"/>
          <w:szCs w:val="32"/>
          <w14:ligatures w14:val="none"/>
        </w:rPr>
        <w:t>候选人。所有候选人均应通过提名单位</w:t>
      </w:r>
      <w:r>
        <w:rPr>
          <w:rFonts w:ascii="仿宋_GB2312" w:eastAsia="仿宋_GB2312" w:hAnsi="Helvetica" w:cs="Helvetica" w:hint="eastAsia"/>
          <w:color w:val="000000"/>
          <w:kern w:val="36"/>
          <w:sz w:val="32"/>
          <w:szCs w:val="32"/>
          <w14:ligatures w14:val="none"/>
        </w:rPr>
        <w:t>、部门</w:t>
      </w:r>
      <w:r w:rsidRPr="00D93DF3">
        <w:rPr>
          <w:rFonts w:ascii="仿宋_GB2312" w:eastAsia="仿宋_GB2312" w:hAnsi="Helvetica" w:cs="Helvetica"/>
          <w:color w:val="000000"/>
          <w:kern w:val="36"/>
          <w:sz w:val="32"/>
          <w:szCs w:val="32"/>
          <w14:ligatures w14:val="none"/>
        </w:rPr>
        <w:t>产生，</w:t>
      </w:r>
      <w:r>
        <w:rPr>
          <w:rFonts w:ascii="仿宋_GB2312" w:eastAsia="仿宋_GB2312" w:hAnsi="Helvetica" w:cs="Helvetica" w:hint="eastAsia"/>
          <w:color w:val="000000"/>
          <w:kern w:val="36"/>
          <w:sz w:val="32"/>
          <w:szCs w:val="32"/>
          <w14:ligatures w14:val="none"/>
        </w:rPr>
        <w:t>不接受个人申报</w:t>
      </w:r>
      <w:r w:rsidR="0063635A">
        <w:rPr>
          <w:rFonts w:ascii="仿宋_GB2312" w:eastAsia="仿宋_GB2312" w:hAnsi="Helvetica" w:cs="Helvetica" w:hint="eastAsia"/>
          <w:color w:val="000000"/>
          <w:kern w:val="36"/>
          <w:sz w:val="32"/>
          <w:szCs w:val="32"/>
          <w14:ligatures w14:val="none"/>
        </w:rPr>
        <w:t>。</w:t>
      </w:r>
    </w:p>
    <w:p w14:paraId="7B40D2BB" w14:textId="77777777" w:rsidR="006E2A18" w:rsidRDefault="0099054D"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Pr>
          <w:rFonts w:ascii="仿宋_GB2312" w:eastAsia="仿宋_GB2312" w:hAnsi="Helvetica" w:cs="Helvetica" w:hint="eastAsia"/>
          <w:color w:val="000000"/>
          <w:kern w:val="36"/>
          <w:sz w:val="32"/>
          <w:szCs w:val="32"/>
          <w14:ligatures w14:val="none"/>
        </w:rPr>
        <w:t>请注意，中国科协开通了校内外多种提名渠道，</w:t>
      </w:r>
      <w:r w:rsidR="00D93DF3" w:rsidRPr="00D93DF3">
        <w:rPr>
          <w:rFonts w:ascii="仿宋_GB2312" w:eastAsia="仿宋_GB2312" w:hAnsi="Helvetica" w:cs="Helvetica"/>
          <w:color w:val="000000"/>
          <w:kern w:val="36"/>
          <w:sz w:val="32"/>
          <w:szCs w:val="32"/>
          <w14:ligatures w14:val="none"/>
        </w:rPr>
        <w:t>每位候选人只能由一个渠道提名。</w:t>
      </w:r>
    </w:p>
    <w:p w14:paraId="613F08EC" w14:textId="3633C607" w:rsidR="00901196" w:rsidRPr="00833F9D" w:rsidRDefault="00901196" w:rsidP="009943A2">
      <w:pPr>
        <w:widowControl/>
        <w:wordWrap w:val="0"/>
        <w:spacing w:after="0" w:line="580" w:lineRule="exact"/>
        <w:ind w:firstLineChars="200" w:firstLine="640"/>
        <w:outlineLvl w:val="0"/>
        <w:rPr>
          <w:rFonts w:ascii="黑体" w:eastAsia="黑体" w:hAnsi="黑体" w:cs="Helvetica"/>
          <w:color w:val="000000"/>
          <w:kern w:val="36"/>
          <w:sz w:val="32"/>
          <w:szCs w:val="32"/>
          <w14:ligatures w14:val="none"/>
        </w:rPr>
      </w:pPr>
      <w:r w:rsidRPr="00833F9D">
        <w:rPr>
          <w:rFonts w:ascii="黑体" w:eastAsia="黑体" w:hAnsi="黑体" w:cs="Helvetica" w:hint="eastAsia"/>
          <w:color w:val="000000"/>
          <w:kern w:val="36"/>
          <w:sz w:val="32"/>
          <w:szCs w:val="32"/>
          <w14:ligatures w14:val="none"/>
        </w:rPr>
        <w:t>四、</w:t>
      </w:r>
      <w:r w:rsidR="006E2A18" w:rsidRPr="00833F9D">
        <w:rPr>
          <w:rFonts w:ascii="黑体" w:eastAsia="黑体" w:hAnsi="黑体" w:cs="Helvetica" w:hint="eastAsia"/>
          <w:color w:val="000000"/>
          <w:kern w:val="36"/>
          <w:sz w:val="32"/>
          <w:szCs w:val="32"/>
          <w14:ligatures w14:val="none"/>
        </w:rPr>
        <w:t>提名工作要求</w:t>
      </w:r>
    </w:p>
    <w:p w14:paraId="65AE6645" w14:textId="5D988E39" w:rsidR="00901196" w:rsidRPr="00901196" w:rsidRDefault="00901196"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Pr>
          <w:rFonts w:ascii="仿宋_GB2312" w:eastAsia="仿宋_GB2312" w:hAnsi="Helvetica" w:cs="Helvetica" w:hint="eastAsia"/>
          <w:color w:val="000000"/>
          <w:kern w:val="36"/>
          <w:sz w:val="32"/>
          <w:szCs w:val="32"/>
          <w14:ligatures w14:val="none"/>
        </w:rPr>
        <w:t>（</w:t>
      </w:r>
      <w:r w:rsidRPr="00901196">
        <w:rPr>
          <w:rFonts w:ascii="仿宋_GB2312" w:eastAsia="仿宋_GB2312" w:hAnsi="Helvetica" w:cs="Helvetica" w:hint="eastAsia"/>
          <w:color w:val="000000"/>
          <w:kern w:val="36"/>
          <w:sz w:val="32"/>
          <w:szCs w:val="32"/>
          <w14:ligatures w14:val="none"/>
        </w:rPr>
        <w:t>一）坚持“公开、公正、公平、择优”原则，扩大人才发现和举荐视野，注重从国家战略科技力量中提名优秀青年科技人才，突出国家重大战略需求导向，优先提名</w:t>
      </w:r>
      <w:r w:rsidRPr="00901196">
        <w:rPr>
          <w:rFonts w:ascii="仿宋_GB2312" w:eastAsia="仿宋_GB2312" w:hAnsi="Helvetica" w:cs="Helvetica" w:hint="eastAsia"/>
          <w:color w:val="000000"/>
          <w:kern w:val="36"/>
          <w:sz w:val="32"/>
          <w:szCs w:val="32"/>
          <w14:ligatures w14:val="none"/>
        </w:rPr>
        <w:lastRenderedPageBreak/>
        <w:t>承担“卡脖子”国家重大攻关任务、国家重大科技基础设施任务，并</w:t>
      </w:r>
      <w:proofErr w:type="gramStart"/>
      <w:r w:rsidRPr="00901196">
        <w:rPr>
          <w:rFonts w:ascii="仿宋_GB2312" w:eastAsia="仿宋_GB2312" w:hAnsi="Helvetica" w:cs="Helvetica" w:hint="eastAsia"/>
          <w:color w:val="000000"/>
          <w:kern w:val="36"/>
          <w:sz w:val="32"/>
          <w:szCs w:val="32"/>
          <w14:ligatures w14:val="none"/>
        </w:rPr>
        <w:t>作出</w:t>
      </w:r>
      <w:proofErr w:type="gramEnd"/>
      <w:r w:rsidRPr="00901196">
        <w:rPr>
          <w:rFonts w:ascii="仿宋_GB2312" w:eastAsia="仿宋_GB2312" w:hAnsi="Helvetica" w:cs="Helvetica" w:hint="eastAsia"/>
          <w:color w:val="000000"/>
          <w:kern w:val="36"/>
          <w:sz w:val="32"/>
          <w:szCs w:val="32"/>
          <w14:ligatures w14:val="none"/>
        </w:rPr>
        <w:t>重要贡献的青年科技人才。</w:t>
      </w:r>
    </w:p>
    <w:p w14:paraId="1684CA1C" w14:textId="3122AA0E" w:rsidR="00901196" w:rsidRPr="00901196" w:rsidRDefault="00901196"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901196">
        <w:rPr>
          <w:rFonts w:ascii="仿宋_GB2312" w:eastAsia="仿宋_GB2312" w:hAnsi="Helvetica" w:cs="Helvetica" w:hint="eastAsia"/>
          <w:color w:val="000000"/>
          <w:kern w:val="36"/>
          <w:sz w:val="32"/>
          <w:szCs w:val="32"/>
          <w14:ligatures w14:val="none"/>
        </w:rPr>
        <w:t>（二）严格评选条件，坚持以创新价值、能力、贡献为导向的科技人才评价标准，克服唯论文、唯职称、唯学历、唯奖项倾向。推行代表性成果评价机制，不要求提供论文影响因子等内容。代表性成果、重大项目、重要组织任职等是评价的重要参考，应与创新价值、能力、贡献中的有关内容对应。非学术性报纸刊物的有关报道不作为证明材料。</w:t>
      </w:r>
    </w:p>
    <w:p w14:paraId="609CF21D" w14:textId="24EE2BB1" w:rsidR="00901196" w:rsidRPr="00901196" w:rsidRDefault="00901196"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901196">
        <w:rPr>
          <w:rFonts w:ascii="仿宋_GB2312" w:eastAsia="仿宋_GB2312" w:hAnsi="Helvetica" w:cs="Helvetica" w:hint="eastAsia"/>
          <w:color w:val="000000"/>
          <w:kern w:val="36"/>
          <w:sz w:val="32"/>
          <w:szCs w:val="32"/>
          <w14:ligatures w14:val="none"/>
        </w:rPr>
        <w:t>（三）提名单位和候选人要自觉恪守科学道德和学术规范，提名材料要客观、准确、完整，对于提名材料填报不实的，实行“一票否决”。如候选人被投诉，提名单位及候选人所在单位应进行调查核实，并提供书面调查材料和结论性意见。</w:t>
      </w:r>
    </w:p>
    <w:p w14:paraId="457C629E" w14:textId="23DC81B2" w:rsidR="00901196" w:rsidRPr="00901196" w:rsidRDefault="00901196"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901196">
        <w:rPr>
          <w:rFonts w:ascii="仿宋_GB2312" w:eastAsia="仿宋_GB2312" w:hAnsi="Helvetica" w:cs="Helvetica" w:hint="eastAsia"/>
          <w:color w:val="000000"/>
          <w:kern w:val="36"/>
          <w:sz w:val="32"/>
          <w:szCs w:val="32"/>
          <w14:ligatures w14:val="none"/>
        </w:rPr>
        <w:t>（四）</w:t>
      </w:r>
      <w:r w:rsidR="006E2A18" w:rsidRPr="00901196">
        <w:rPr>
          <w:rFonts w:ascii="仿宋_GB2312" w:eastAsia="仿宋_GB2312" w:hAnsi="Helvetica" w:cs="Helvetica" w:hint="eastAsia"/>
          <w:color w:val="000000"/>
          <w:kern w:val="36"/>
          <w:sz w:val="32"/>
          <w:szCs w:val="32"/>
          <w14:ligatures w14:val="none"/>
        </w:rPr>
        <w:t>候选人的科技成果应以在</w:t>
      </w:r>
      <w:r w:rsidR="009B5091">
        <w:rPr>
          <w:rFonts w:ascii="仿宋_GB2312" w:eastAsia="仿宋_GB2312" w:hAnsi="Helvetica" w:cs="Helvetica" w:hint="eastAsia"/>
          <w:color w:val="000000"/>
          <w:kern w:val="36"/>
          <w:sz w:val="32"/>
          <w:szCs w:val="32"/>
          <w14:ligatures w14:val="none"/>
        </w:rPr>
        <w:t>国</w:t>
      </w:r>
      <w:r w:rsidR="006E2A18" w:rsidRPr="00901196">
        <w:rPr>
          <w:rFonts w:ascii="仿宋_GB2312" w:eastAsia="仿宋_GB2312" w:hAnsi="Helvetica" w:cs="Helvetica" w:hint="eastAsia"/>
          <w:color w:val="000000"/>
          <w:kern w:val="36"/>
          <w:sz w:val="32"/>
          <w:szCs w:val="32"/>
          <w14:ligatures w14:val="none"/>
        </w:rPr>
        <w:t>内做出的成</w:t>
      </w:r>
      <w:r w:rsidR="009B5091">
        <w:rPr>
          <w:rFonts w:ascii="仿宋_GB2312" w:eastAsia="仿宋_GB2312" w:hAnsi="Helvetica" w:cs="Helvetica" w:hint="eastAsia"/>
          <w:color w:val="000000"/>
          <w:kern w:val="36"/>
          <w:sz w:val="32"/>
          <w:szCs w:val="32"/>
          <w14:ligatures w14:val="none"/>
        </w:rPr>
        <w:t>果为主，候选人应作为主要完成人或主要贡献者。人选提名要注重向</w:t>
      </w:r>
      <w:r w:rsidR="006E2A18" w:rsidRPr="00901196">
        <w:rPr>
          <w:rFonts w:ascii="仿宋_GB2312" w:eastAsia="仿宋_GB2312" w:hAnsi="Helvetica" w:cs="Helvetica" w:hint="eastAsia"/>
          <w:color w:val="000000"/>
          <w:kern w:val="36"/>
          <w:sz w:val="32"/>
          <w:szCs w:val="32"/>
          <w14:ligatures w14:val="none"/>
        </w:rPr>
        <w:t>长期工作在科研与生产第一线的优秀青年科技工作者倾斜</w:t>
      </w:r>
      <w:r w:rsidR="009B5091">
        <w:rPr>
          <w:rFonts w:ascii="仿宋_GB2312" w:eastAsia="仿宋_GB2312" w:hAnsi="Helvetica" w:cs="Helvetica" w:hint="eastAsia"/>
          <w:color w:val="000000"/>
          <w:kern w:val="36"/>
          <w:sz w:val="32"/>
          <w:szCs w:val="32"/>
          <w14:ligatures w14:val="none"/>
        </w:rPr>
        <w:t>。</w:t>
      </w:r>
    </w:p>
    <w:p w14:paraId="62B8D417" w14:textId="31587224" w:rsidR="00901196" w:rsidRPr="00901196" w:rsidRDefault="00901196"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901196">
        <w:rPr>
          <w:rFonts w:ascii="仿宋_GB2312" w:eastAsia="仿宋_GB2312" w:hAnsi="Helvetica" w:cs="Helvetica" w:hint="eastAsia"/>
          <w:color w:val="000000"/>
          <w:kern w:val="36"/>
          <w:sz w:val="32"/>
          <w:szCs w:val="32"/>
          <w14:ligatures w14:val="none"/>
        </w:rPr>
        <w:t>（五）</w:t>
      </w:r>
      <w:r w:rsidR="006E2A18" w:rsidRPr="00901196">
        <w:rPr>
          <w:rFonts w:ascii="仿宋_GB2312" w:eastAsia="仿宋_GB2312" w:hAnsi="Helvetica" w:cs="Helvetica" w:hint="eastAsia"/>
          <w:color w:val="000000"/>
          <w:kern w:val="36"/>
          <w:sz w:val="32"/>
          <w:szCs w:val="32"/>
          <w14:ligatures w14:val="none"/>
        </w:rPr>
        <w:t>候选人须按干部管理权限征求干部管理、纪检监察部门意见。相关工作应由提名单位统一组织，不得由候选人个人办理。</w:t>
      </w:r>
    </w:p>
    <w:p w14:paraId="02F81127" w14:textId="3596758B" w:rsidR="00901196" w:rsidRPr="00901196" w:rsidRDefault="00901196"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901196">
        <w:rPr>
          <w:rFonts w:ascii="仿宋_GB2312" w:eastAsia="仿宋_GB2312" w:hAnsi="Helvetica" w:cs="Helvetica" w:hint="eastAsia"/>
          <w:color w:val="000000"/>
          <w:kern w:val="36"/>
          <w:sz w:val="32"/>
          <w:szCs w:val="32"/>
          <w14:ligatures w14:val="none"/>
        </w:rPr>
        <w:t>（六）</w:t>
      </w:r>
      <w:r w:rsidR="006E2A18" w:rsidRPr="00901196">
        <w:rPr>
          <w:rFonts w:ascii="仿宋_GB2312" w:eastAsia="仿宋_GB2312" w:hAnsi="Helvetica" w:cs="Helvetica" w:hint="eastAsia"/>
          <w:color w:val="000000"/>
          <w:kern w:val="36"/>
          <w:sz w:val="32"/>
          <w:szCs w:val="32"/>
          <w14:ligatures w14:val="none"/>
        </w:rPr>
        <w:t>候选人提名材料不得涉及国家秘密，候选人所在单位应对提名材料（含附件）进行保密审查并出具保密审查证明。违反保密规定的，取消被提名资格。</w:t>
      </w:r>
    </w:p>
    <w:p w14:paraId="0DA621E0" w14:textId="77777777" w:rsidR="00B65D23" w:rsidRDefault="00901196"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901196">
        <w:rPr>
          <w:rFonts w:ascii="仿宋_GB2312" w:eastAsia="仿宋_GB2312" w:hAnsi="Helvetica" w:cs="Helvetica" w:hint="eastAsia"/>
          <w:color w:val="000000"/>
          <w:kern w:val="36"/>
          <w:sz w:val="32"/>
          <w:szCs w:val="32"/>
          <w14:ligatures w14:val="none"/>
        </w:rPr>
        <w:lastRenderedPageBreak/>
        <w:t>（七）</w:t>
      </w:r>
      <w:r w:rsidR="006E2A18" w:rsidRPr="00901196">
        <w:rPr>
          <w:rFonts w:ascii="仿宋_GB2312" w:eastAsia="仿宋_GB2312" w:hAnsi="Helvetica" w:cs="Helvetica" w:hint="eastAsia"/>
          <w:color w:val="000000"/>
          <w:kern w:val="36"/>
          <w:sz w:val="32"/>
          <w:szCs w:val="32"/>
          <w14:ligatures w14:val="none"/>
        </w:rPr>
        <w:t>候选人获奖后，提名渠道应为获奖者搭建培养和用好人才的平台。获奖者应积极参加中国科协组织的国情考察、座谈交流、科技服务等活动。</w:t>
      </w:r>
    </w:p>
    <w:p w14:paraId="6EA8784A" w14:textId="550F434F" w:rsidR="00B65D23" w:rsidRPr="00833F9D" w:rsidRDefault="00B65D23" w:rsidP="009943A2">
      <w:pPr>
        <w:widowControl/>
        <w:wordWrap w:val="0"/>
        <w:spacing w:after="0" w:line="580" w:lineRule="exact"/>
        <w:ind w:firstLineChars="200" w:firstLine="640"/>
        <w:outlineLvl w:val="0"/>
        <w:rPr>
          <w:rFonts w:ascii="黑体" w:eastAsia="黑体" w:hAnsi="黑体" w:cs="Helvetica"/>
          <w:color w:val="000000"/>
          <w:kern w:val="36"/>
          <w:sz w:val="32"/>
          <w:szCs w:val="32"/>
          <w14:ligatures w14:val="none"/>
        </w:rPr>
      </w:pPr>
      <w:r w:rsidRPr="00833F9D">
        <w:rPr>
          <w:rFonts w:ascii="黑体" w:eastAsia="黑体" w:hAnsi="黑体" w:cs="Helvetica" w:hint="eastAsia"/>
          <w:color w:val="000000"/>
          <w:kern w:val="36"/>
          <w:sz w:val="32"/>
          <w:szCs w:val="32"/>
          <w14:ligatures w14:val="none"/>
        </w:rPr>
        <w:t>五、提名材料要求</w:t>
      </w:r>
    </w:p>
    <w:p w14:paraId="1C63CCF3" w14:textId="28809175" w:rsidR="00571F20" w:rsidRPr="00833F9D" w:rsidRDefault="00571F20" w:rsidP="009943A2">
      <w:pPr>
        <w:widowControl/>
        <w:wordWrap w:val="0"/>
        <w:spacing w:after="0" w:line="580" w:lineRule="exact"/>
        <w:ind w:firstLineChars="200" w:firstLine="640"/>
        <w:outlineLvl w:val="0"/>
        <w:rPr>
          <w:rFonts w:ascii="楷体_GB2312" w:eastAsia="楷体_GB2312" w:hAnsi="Helvetica" w:cs="Helvetica"/>
          <w:color w:val="000000"/>
          <w:kern w:val="36"/>
          <w:sz w:val="32"/>
          <w:szCs w:val="32"/>
          <w14:ligatures w14:val="none"/>
        </w:rPr>
      </w:pPr>
      <w:r w:rsidRPr="00833F9D">
        <w:rPr>
          <w:rFonts w:ascii="楷体_GB2312" w:eastAsia="楷体_GB2312" w:hAnsi="Helvetica" w:cs="Helvetica" w:hint="eastAsia"/>
          <w:color w:val="000000"/>
          <w:kern w:val="36"/>
          <w:sz w:val="32"/>
          <w:szCs w:val="32"/>
          <w14:ligatures w14:val="none"/>
        </w:rPr>
        <w:t>（一）候选人材料</w:t>
      </w:r>
    </w:p>
    <w:p w14:paraId="7285AFF0" w14:textId="36A4EC1F" w:rsidR="00571F20" w:rsidRDefault="00571F20"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571F20">
        <w:rPr>
          <w:rFonts w:ascii="仿宋_GB2312" w:eastAsia="仿宋_GB2312" w:hAnsi="Helvetica" w:cs="Helvetica"/>
          <w:color w:val="000000"/>
          <w:kern w:val="36"/>
          <w:sz w:val="32"/>
          <w:szCs w:val="32"/>
          <w14:ligatures w14:val="none"/>
        </w:rPr>
        <w:t>1.《中国青年科技奖提名表》（附件1），原件一式</w:t>
      </w:r>
      <w:r w:rsidR="006D6098">
        <w:rPr>
          <w:rFonts w:ascii="仿宋_GB2312" w:eastAsia="仿宋_GB2312" w:hAnsi="Helvetica" w:cs="Helvetica"/>
          <w:color w:val="000000"/>
          <w:kern w:val="36"/>
          <w:sz w:val="32"/>
          <w:szCs w:val="32"/>
          <w14:ligatures w14:val="none"/>
        </w:rPr>
        <w:t>5</w:t>
      </w:r>
      <w:r w:rsidRPr="00571F20">
        <w:rPr>
          <w:rFonts w:ascii="仿宋_GB2312" w:eastAsia="仿宋_GB2312" w:hAnsi="Helvetica" w:cs="Helvetica"/>
          <w:color w:val="000000"/>
          <w:kern w:val="36"/>
          <w:sz w:val="32"/>
          <w:szCs w:val="32"/>
          <w14:ligatures w14:val="none"/>
        </w:rPr>
        <w:t>份，提名</w:t>
      </w:r>
      <w:proofErr w:type="gramStart"/>
      <w:r w:rsidRPr="00571F20">
        <w:rPr>
          <w:rFonts w:ascii="仿宋_GB2312" w:eastAsia="仿宋_GB2312" w:hAnsi="Helvetica" w:cs="Helvetica"/>
          <w:color w:val="000000"/>
          <w:kern w:val="36"/>
          <w:sz w:val="32"/>
          <w:szCs w:val="32"/>
          <w14:ligatures w14:val="none"/>
        </w:rPr>
        <w:t>表简单</w:t>
      </w:r>
      <w:proofErr w:type="gramEnd"/>
      <w:r w:rsidRPr="00571F20">
        <w:rPr>
          <w:rFonts w:ascii="仿宋_GB2312" w:eastAsia="仿宋_GB2312" w:hAnsi="Helvetica" w:cs="Helvetica"/>
          <w:color w:val="000000"/>
          <w:kern w:val="36"/>
          <w:sz w:val="32"/>
          <w:szCs w:val="32"/>
          <w14:ligatures w14:val="none"/>
        </w:rPr>
        <w:t>装订即可，无需胶装</w:t>
      </w:r>
      <w:r w:rsidR="006D6098">
        <w:rPr>
          <w:rFonts w:ascii="仿宋_GB2312" w:eastAsia="仿宋_GB2312" w:hAnsi="Helvetica" w:cs="Helvetica" w:hint="eastAsia"/>
          <w:color w:val="000000"/>
          <w:kern w:val="36"/>
          <w:sz w:val="32"/>
          <w:szCs w:val="32"/>
          <w14:ligatures w14:val="none"/>
        </w:rPr>
        <w:t>，无需盖章</w:t>
      </w:r>
      <w:r w:rsidRPr="00571F20">
        <w:rPr>
          <w:rFonts w:ascii="仿宋_GB2312" w:eastAsia="仿宋_GB2312" w:hAnsi="Helvetica" w:cs="Helvetica"/>
          <w:color w:val="000000"/>
          <w:kern w:val="36"/>
          <w:sz w:val="32"/>
          <w:szCs w:val="32"/>
          <w14:ligatures w14:val="none"/>
        </w:rPr>
        <w:t>。</w:t>
      </w:r>
    </w:p>
    <w:p w14:paraId="6C9108E7" w14:textId="009278C1" w:rsidR="00571F20" w:rsidRPr="00571F20" w:rsidRDefault="006D6098"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Pr>
          <w:rFonts w:ascii="仿宋_GB2312" w:eastAsia="仿宋_GB2312" w:hAnsi="Helvetica" w:cs="Helvetica"/>
          <w:color w:val="000000"/>
          <w:kern w:val="36"/>
          <w:sz w:val="32"/>
          <w:szCs w:val="32"/>
          <w14:ligatures w14:val="none"/>
        </w:rPr>
        <w:t>2</w:t>
      </w:r>
      <w:r w:rsidR="00571F20" w:rsidRPr="00571F20">
        <w:rPr>
          <w:rFonts w:ascii="仿宋_GB2312" w:eastAsia="仿宋_GB2312" w:hAnsi="Helvetica" w:cs="Helvetica"/>
          <w:color w:val="000000"/>
          <w:kern w:val="36"/>
          <w:sz w:val="32"/>
          <w:szCs w:val="32"/>
          <w14:ligatures w14:val="none"/>
        </w:rPr>
        <w:t>.《中国青年科技奖人选征求意见表》</w:t>
      </w:r>
      <w:r>
        <w:rPr>
          <w:rFonts w:ascii="仿宋_GB2312" w:eastAsia="仿宋_GB2312" w:hAnsi="Helvetica" w:cs="Helvetica" w:hint="eastAsia"/>
          <w:color w:val="000000"/>
          <w:kern w:val="36"/>
          <w:sz w:val="32"/>
          <w:szCs w:val="32"/>
          <w14:ligatures w14:val="none"/>
        </w:rPr>
        <w:t>（附件2）</w:t>
      </w:r>
      <w:r w:rsidR="00571F20" w:rsidRPr="00571F20">
        <w:rPr>
          <w:rFonts w:ascii="仿宋_GB2312" w:eastAsia="仿宋_GB2312" w:hAnsi="Helvetica" w:cs="Helvetica"/>
          <w:color w:val="000000"/>
          <w:kern w:val="36"/>
          <w:sz w:val="32"/>
          <w:szCs w:val="32"/>
          <w14:ligatures w14:val="none"/>
        </w:rPr>
        <w:t>一式</w:t>
      </w:r>
      <w:r>
        <w:rPr>
          <w:rFonts w:ascii="仿宋_GB2312" w:eastAsia="仿宋_GB2312" w:hAnsi="Helvetica" w:cs="Helvetica"/>
          <w:color w:val="000000"/>
          <w:kern w:val="36"/>
          <w:sz w:val="32"/>
          <w:szCs w:val="32"/>
          <w14:ligatures w14:val="none"/>
        </w:rPr>
        <w:t>5</w:t>
      </w:r>
      <w:r w:rsidR="00571F20" w:rsidRPr="00571F20">
        <w:rPr>
          <w:rFonts w:ascii="仿宋_GB2312" w:eastAsia="仿宋_GB2312" w:hAnsi="Helvetica" w:cs="Helvetica"/>
          <w:color w:val="000000"/>
          <w:kern w:val="36"/>
          <w:sz w:val="32"/>
          <w:szCs w:val="32"/>
          <w14:ligatures w14:val="none"/>
        </w:rPr>
        <w:t>份，</w:t>
      </w:r>
      <w:r>
        <w:rPr>
          <w:rFonts w:ascii="仿宋_GB2312" w:eastAsia="仿宋_GB2312" w:hAnsi="Helvetica" w:cs="Helvetica" w:hint="eastAsia"/>
          <w:color w:val="000000"/>
          <w:kern w:val="36"/>
          <w:sz w:val="32"/>
          <w:szCs w:val="32"/>
          <w14:ligatures w14:val="none"/>
        </w:rPr>
        <w:t>无需盖章。</w:t>
      </w:r>
      <w:r w:rsidRPr="00571F20">
        <w:rPr>
          <w:rFonts w:ascii="仿宋_GB2312" w:eastAsia="仿宋_GB2312" w:hAnsi="Helvetica" w:cs="Helvetica" w:hint="eastAsia"/>
          <w:color w:val="000000"/>
          <w:kern w:val="36"/>
          <w:sz w:val="32"/>
          <w:szCs w:val="32"/>
          <w14:ligatures w14:val="none"/>
        </w:rPr>
        <w:t xml:space="preserve"> </w:t>
      </w:r>
    </w:p>
    <w:p w14:paraId="581000B2" w14:textId="06C9AD77" w:rsidR="00571F20" w:rsidRPr="00571F20" w:rsidRDefault="006D6098"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Pr>
          <w:rFonts w:ascii="仿宋_GB2312" w:eastAsia="仿宋_GB2312" w:hAnsi="Helvetica" w:cs="Helvetica"/>
          <w:color w:val="000000"/>
          <w:kern w:val="36"/>
          <w:sz w:val="32"/>
          <w:szCs w:val="32"/>
          <w14:ligatures w14:val="none"/>
        </w:rPr>
        <w:t>3</w:t>
      </w:r>
      <w:r w:rsidR="00571F20" w:rsidRPr="00571F20">
        <w:rPr>
          <w:rFonts w:ascii="仿宋_GB2312" w:eastAsia="仿宋_GB2312" w:hAnsi="Helvetica" w:cs="Helvetica"/>
          <w:color w:val="000000"/>
          <w:kern w:val="36"/>
          <w:sz w:val="32"/>
          <w:szCs w:val="32"/>
          <w14:ligatures w14:val="none"/>
        </w:rPr>
        <w:t>.《中国青年科技奖候选人汇总表》</w:t>
      </w:r>
      <w:r w:rsidR="004415E4">
        <w:rPr>
          <w:rFonts w:ascii="仿宋_GB2312" w:eastAsia="仿宋_GB2312" w:hAnsi="Helvetica" w:cs="Helvetica" w:hint="eastAsia"/>
          <w:color w:val="000000"/>
          <w:kern w:val="36"/>
          <w:sz w:val="32"/>
          <w:szCs w:val="32"/>
          <w14:ligatures w14:val="none"/>
        </w:rPr>
        <w:t>（附件3）一式</w:t>
      </w:r>
      <w:r w:rsidR="00571F20" w:rsidRPr="00571F20">
        <w:rPr>
          <w:rFonts w:ascii="仿宋_GB2312" w:eastAsia="仿宋_GB2312" w:hAnsi="Helvetica" w:cs="Helvetica"/>
          <w:color w:val="000000"/>
          <w:kern w:val="36"/>
          <w:sz w:val="32"/>
          <w:szCs w:val="32"/>
          <w14:ligatures w14:val="none"/>
        </w:rPr>
        <w:t>1份，</w:t>
      </w:r>
      <w:r>
        <w:rPr>
          <w:rFonts w:ascii="仿宋_GB2312" w:eastAsia="仿宋_GB2312" w:hAnsi="Helvetica" w:cs="Helvetica" w:hint="eastAsia"/>
          <w:color w:val="000000"/>
          <w:kern w:val="36"/>
          <w:sz w:val="32"/>
          <w:szCs w:val="32"/>
          <w14:ligatures w14:val="none"/>
        </w:rPr>
        <w:t>加盖部门公章。</w:t>
      </w:r>
    </w:p>
    <w:p w14:paraId="4C9C2144" w14:textId="79056AE8" w:rsidR="00571F20" w:rsidRPr="00571F20" w:rsidRDefault="006D6098"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Pr>
          <w:rFonts w:ascii="仿宋_GB2312" w:eastAsia="仿宋_GB2312" w:hAnsi="Helvetica" w:cs="Helvetica"/>
          <w:color w:val="000000"/>
          <w:kern w:val="36"/>
          <w:sz w:val="32"/>
          <w:szCs w:val="32"/>
          <w14:ligatures w14:val="none"/>
        </w:rPr>
        <w:t>4</w:t>
      </w:r>
      <w:r w:rsidR="00571F20" w:rsidRPr="00571F20">
        <w:rPr>
          <w:rFonts w:ascii="仿宋_GB2312" w:eastAsia="仿宋_GB2312" w:hAnsi="Helvetica" w:cs="Helvetica"/>
          <w:color w:val="000000"/>
          <w:kern w:val="36"/>
          <w:sz w:val="32"/>
          <w:szCs w:val="32"/>
          <w14:ligatures w14:val="none"/>
        </w:rPr>
        <w:t>．有关</w:t>
      </w:r>
      <w:r w:rsidR="002D4116">
        <w:rPr>
          <w:rFonts w:ascii="仿宋_GB2312" w:eastAsia="仿宋_GB2312" w:hAnsi="Helvetica" w:cs="Helvetica" w:hint="eastAsia"/>
          <w:color w:val="000000"/>
          <w:kern w:val="36"/>
          <w:sz w:val="32"/>
          <w:szCs w:val="32"/>
          <w14:ligatures w14:val="none"/>
        </w:rPr>
        <w:t>证明</w:t>
      </w:r>
      <w:r w:rsidR="00571F20" w:rsidRPr="00571F20">
        <w:rPr>
          <w:rFonts w:ascii="仿宋_GB2312" w:eastAsia="仿宋_GB2312" w:hAnsi="Helvetica" w:cs="Helvetica"/>
          <w:color w:val="000000"/>
          <w:kern w:val="36"/>
          <w:sz w:val="32"/>
          <w:szCs w:val="32"/>
          <w14:ligatures w14:val="none"/>
        </w:rPr>
        <w:t>材料主要包括：</w:t>
      </w:r>
    </w:p>
    <w:p w14:paraId="67D83233" w14:textId="45FC3269" w:rsidR="00571F20" w:rsidRPr="00571F20" w:rsidRDefault="00571F20"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571F20">
        <w:rPr>
          <w:rFonts w:ascii="仿宋_GB2312" w:eastAsia="仿宋_GB2312" w:hAnsi="Helvetica" w:cs="Helvetica" w:hint="eastAsia"/>
          <w:color w:val="000000"/>
          <w:kern w:val="36"/>
          <w:sz w:val="32"/>
          <w:szCs w:val="32"/>
          <w14:ligatures w14:val="none"/>
        </w:rPr>
        <w:t>（</w:t>
      </w:r>
      <w:r w:rsidRPr="00571F20">
        <w:rPr>
          <w:rFonts w:ascii="仿宋_GB2312" w:eastAsia="仿宋_GB2312" w:hAnsi="Helvetica" w:cs="Helvetica"/>
          <w:color w:val="000000"/>
          <w:kern w:val="36"/>
          <w:sz w:val="32"/>
          <w:szCs w:val="32"/>
          <w14:ligatures w14:val="none"/>
        </w:rPr>
        <w:t>1）代表性成果：主要代表性成果、代表性案例（合计不得超过5项），科技成果应用情况或技术推广情况有关证明材料，其他代表性成果（限1项）有关证明材料；</w:t>
      </w:r>
    </w:p>
    <w:p w14:paraId="74C977B1" w14:textId="252FB1C1" w:rsidR="00571F20" w:rsidRPr="00571F20" w:rsidRDefault="00571F20"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571F20">
        <w:rPr>
          <w:rFonts w:ascii="仿宋_GB2312" w:eastAsia="仿宋_GB2312" w:hAnsi="Helvetica" w:cs="Helvetica" w:hint="eastAsia"/>
          <w:color w:val="000000"/>
          <w:kern w:val="36"/>
          <w:sz w:val="32"/>
          <w:szCs w:val="32"/>
          <w14:ligatures w14:val="none"/>
        </w:rPr>
        <w:t>（</w:t>
      </w:r>
      <w:r w:rsidRPr="00571F20">
        <w:rPr>
          <w:rFonts w:ascii="仿宋_GB2312" w:eastAsia="仿宋_GB2312" w:hAnsi="Helvetica" w:cs="Helvetica"/>
          <w:color w:val="000000"/>
          <w:kern w:val="36"/>
          <w:sz w:val="32"/>
          <w:szCs w:val="32"/>
          <w14:ligatures w14:val="none"/>
        </w:rPr>
        <w:t>2）重大项目情况证明材料（限5项）；</w:t>
      </w:r>
    </w:p>
    <w:p w14:paraId="0AC5ED84" w14:textId="218785AA" w:rsidR="00571F20" w:rsidRPr="00571F20" w:rsidRDefault="00571F20"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571F20">
        <w:rPr>
          <w:rFonts w:ascii="仿宋_GB2312" w:eastAsia="仿宋_GB2312" w:hAnsi="Helvetica" w:cs="Helvetica" w:hint="eastAsia"/>
          <w:color w:val="000000"/>
          <w:kern w:val="36"/>
          <w:sz w:val="32"/>
          <w:szCs w:val="32"/>
          <w14:ligatures w14:val="none"/>
        </w:rPr>
        <w:t>（</w:t>
      </w:r>
      <w:r w:rsidRPr="00571F20">
        <w:rPr>
          <w:rFonts w:ascii="仿宋_GB2312" w:eastAsia="仿宋_GB2312" w:hAnsi="Helvetica" w:cs="Helvetica"/>
          <w:color w:val="000000"/>
          <w:kern w:val="36"/>
          <w:sz w:val="32"/>
          <w:szCs w:val="32"/>
          <w14:ligatures w14:val="none"/>
        </w:rPr>
        <w:t>3）重要组织任职情况证明材料（限5项）；</w:t>
      </w:r>
    </w:p>
    <w:p w14:paraId="30699330" w14:textId="3E79D2A0" w:rsidR="00571F20" w:rsidRPr="00571F20" w:rsidRDefault="00571F20"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571F20">
        <w:rPr>
          <w:rFonts w:ascii="仿宋_GB2312" w:eastAsia="仿宋_GB2312" w:hAnsi="Helvetica" w:cs="Helvetica" w:hint="eastAsia"/>
          <w:color w:val="000000"/>
          <w:kern w:val="36"/>
          <w:sz w:val="32"/>
          <w:szCs w:val="32"/>
          <w14:ligatures w14:val="none"/>
        </w:rPr>
        <w:t>（</w:t>
      </w:r>
      <w:r w:rsidRPr="00571F20">
        <w:rPr>
          <w:rFonts w:ascii="仿宋_GB2312" w:eastAsia="仿宋_GB2312" w:hAnsi="Helvetica" w:cs="Helvetica"/>
          <w:color w:val="000000"/>
          <w:kern w:val="36"/>
          <w:sz w:val="32"/>
          <w:szCs w:val="32"/>
          <w14:ligatures w14:val="none"/>
        </w:rPr>
        <w:t>4）重要奖项情况证明材料（限5项）；</w:t>
      </w:r>
    </w:p>
    <w:p w14:paraId="08454F52" w14:textId="4993113F" w:rsidR="00571F20" w:rsidRPr="00571F20" w:rsidRDefault="00571F20"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571F20">
        <w:rPr>
          <w:rFonts w:ascii="仿宋_GB2312" w:eastAsia="仿宋_GB2312" w:hAnsi="Helvetica" w:cs="Helvetica" w:hint="eastAsia"/>
          <w:color w:val="000000"/>
          <w:kern w:val="36"/>
          <w:sz w:val="32"/>
          <w:szCs w:val="32"/>
          <w14:ligatures w14:val="none"/>
        </w:rPr>
        <w:t>（</w:t>
      </w:r>
      <w:r w:rsidRPr="00571F20">
        <w:rPr>
          <w:rFonts w:ascii="仿宋_GB2312" w:eastAsia="仿宋_GB2312" w:hAnsi="Helvetica" w:cs="Helvetica"/>
          <w:color w:val="000000"/>
          <w:kern w:val="36"/>
          <w:sz w:val="32"/>
          <w:szCs w:val="32"/>
          <w14:ligatures w14:val="none"/>
        </w:rPr>
        <w:t>5）候选人所在单位出具的</w:t>
      </w:r>
      <w:r w:rsidR="00D85085">
        <w:rPr>
          <w:rFonts w:ascii="仿宋_GB2312" w:eastAsia="仿宋_GB2312" w:hAnsi="Helvetica" w:cs="Helvetica" w:hint="eastAsia"/>
          <w:color w:val="000000"/>
          <w:kern w:val="36"/>
          <w:sz w:val="32"/>
          <w:szCs w:val="32"/>
          <w14:ligatures w14:val="none"/>
        </w:rPr>
        <w:t>非涉密</w:t>
      </w:r>
      <w:r w:rsidRPr="00571F20">
        <w:rPr>
          <w:rFonts w:ascii="仿宋_GB2312" w:eastAsia="仿宋_GB2312" w:hAnsi="Helvetica" w:cs="Helvetica"/>
          <w:color w:val="000000"/>
          <w:kern w:val="36"/>
          <w:sz w:val="32"/>
          <w:szCs w:val="32"/>
          <w14:ligatures w14:val="none"/>
        </w:rPr>
        <w:t>证明</w:t>
      </w:r>
      <w:r w:rsidR="006D6098">
        <w:rPr>
          <w:rFonts w:ascii="仿宋_GB2312" w:eastAsia="仿宋_GB2312" w:hAnsi="Helvetica" w:cs="Helvetica" w:hint="eastAsia"/>
          <w:color w:val="000000"/>
          <w:kern w:val="36"/>
          <w:sz w:val="32"/>
          <w:szCs w:val="32"/>
          <w14:ligatures w14:val="none"/>
        </w:rPr>
        <w:t>（</w:t>
      </w:r>
      <w:r w:rsidR="002D4116">
        <w:rPr>
          <w:rFonts w:ascii="仿宋_GB2312" w:eastAsia="仿宋_GB2312" w:hAnsi="Helvetica" w:cs="Helvetica" w:hint="eastAsia"/>
          <w:color w:val="000000"/>
          <w:kern w:val="36"/>
          <w:sz w:val="32"/>
          <w:szCs w:val="32"/>
          <w14:ligatures w14:val="none"/>
        </w:rPr>
        <w:t>附件4，</w:t>
      </w:r>
      <w:r w:rsidR="006D6098" w:rsidRPr="00FF383B">
        <w:rPr>
          <w:rFonts w:ascii="仿宋_GB2312" w:eastAsia="仿宋_GB2312" w:hAnsi="Helvetica" w:cs="Helvetica"/>
          <w:color w:val="000000"/>
          <w:kern w:val="36"/>
          <w:sz w:val="32"/>
          <w:szCs w:val="32"/>
          <w14:ligatures w14:val="none"/>
        </w:rPr>
        <w:t>加盖</w:t>
      </w:r>
      <w:r w:rsidR="006D6098">
        <w:rPr>
          <w:rFonts w:ascii="仿宋_GB2312" w:eastAsia="仿宋_GB2312" w:hAnsi="Helvetica" w:cs="Helvetica" w:hint="eastAsia"/>
          <w:color w:val="000000"/>
          <w:kern w:val="36"/>
          <w:sz w:val="32"/>
          <w:szCs w:val="32"/>
          <w14:ligatures w14:val="none"/>
        </w:rPr>
        <w:t>部门</w:t>
      </w:r>
      <w:r w:rsidR="006D6098">
        <w:rPr>
          <w:rFonts w:ascii="仿宋_GB2312" w:eastAsia="仿宋_GB2312" w:hAnsi="Helvetica" w:cs="Helvetica"/>
          <w:color w:val="000000"/>
          <w:kern w:val="36"/>
          <w:sz w:val="32"/>
          <w:szCs w:val="32"/>
          <w14:ligatures w14:val="none"/>
        </w:rPr>
        <w:t>公章</w:t>
      </w:r>
      <w:r w:rsidR="006D6098">
        <w:rPr>
          <w:rFonts w:ascii="仿宋_GB2312" w:eastAsia="仿宋_GB2312" w:hAnsi="Helvetica" w:cs="Helvetica" w:hint="eastAsia"/>
          <w:color w:val="000000"/>
          <w:kern w:val="36"/>
          <w:sz w:val="32"/>
          <w:szCs w:val="32"/>
          <w14:ligatures w14:val="none"/>
        </w:rPr>
        <w:t>）</w:t>
      </w:r>
      <w:r w:rsidRPr="00571F20">
        <w:rPr>
          <w:rFonts w:ascii="仿宋_GB2312" w:eastAsia="仿宋_GB2312" w:hAnsi="Helvetica" w:cs="Helvetica"/>
          <w:color w:val="000000"/>
          <w:kern w:val="36"/>
          <w:sz w:val="32"/>
          <w:szCs w:val="32"/>
          <w14:ligatures w14:val="none"/>
        </w:rPr>
        <w:t>。</w:t>
      </w:r>
    </w:p>
    <w:p w14:paraId="6638C194" w14:textId="77777777" w:rsidR="004415E4" w:rsidRDefault="00571F20"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571F20">
        <w:rPr>
          <w:rFonts w:ascii="仿宋_GB2312" w:eastAsia="仿宋_GB2312" w:hAnsi="Helvetica" w:cs="Helvetica" w:hint="eastAsia"/>
          <w:color w:val="000000"/>
          <w:kern w:val="36"/>
          <w:sz w:val="32"/>
          <w:szCs w:val="32"/>
          <w14:ligatures w14:val="none"/>
        </w:rPr>
        <w:t>上述附件材料</w:t>
      </w:r>
      <w:r w:rsidR="004415E4">
        <w:rPr>
          <w:rFonts w:ascii="仿宋_GB2312" w:eastAsia="仿宋_GB2312" w:hAnsi="Helvetica" w:cs="Helvetica" w:hint="eastAsia"/>
          <w:color w:val="000000"/>
          <w:kern w:val="36"/>
          <w:sz w:val="32"/>
          <w:szCs w:val="32"/>
          <w14:ligatures w14:val="none"/>
        </w:rPr>
        <w:t>一式</w:t>
      </w:r>
      <w:r w:rsidR="006D6098">
        <w:rPr>
          <w:rFonts w:ascii="仿宋_GB2312" w:eastAsia="仿宋_GB2312" w:hAnsi="Helvetica" w:cs="Helvetica"/>
          <w:color w:val="000000"/>
          <w:kern w:val="36"/>
          <w:sz w:val="32"/>
          <w:szCs w:val="32"/>
          <w14:ligatures w14:val="none"/>
        </w:rPr>
        <w:t>5</w:t>
      </w:r>
      <w:r w:rsidRPr="00571F20">
        <w:rPr>
          <w:rFonts w:ascii="仿宋_GB2312" w:eastAsia="仿宋_GB2312" w:hAnsi="Helvetica" w:cs="Helvetica"/>
          <w:color w:val="000000"/>
          <w:kern w:val="36"/>
          <w:sz w:val="32"/>
          <w:szCs w:val="32"/>
          <w14:ligatures w14:val="none"/>
        </w:rPr>
        <w:t>套，按顺序</w:t>
      </w:r>
      <w:r w:rsidR="006D6098">
        <w:rPr>
          <w:rFonts w:ascii="仿宋_GB2312" w:eastAsia="仿宋_GB2312" w:hAnsi="Helvetica" w:cs="Helvetica" w:hint="eastAsia"/>
          <w:color w:val="000000"/>
          <w:kern w:val="36"/>
          <w:sz w:val="32"/>
          <w:szCs w:val="32"/>
          <w14:ligatures w14:val="none"/>
        </w:rPr>
        <w:t>排列</w:t>
      </w:r>
      <w:r w:rsidRPr="00571F20">
        <w:rPr>
          <w:rFonts w:ascii="仿宋_GB2312" w:eastAsia="仿宋_GB2312" w:hAnsi="Helvetica" w:cs="Helvetica"/>
          <w:color w:val="000000"/>
          <w:kern w:val="36"/>
          <w:sz w:val="32"/>
          <w:szCs w:val="32"/>
          <w14:ligatures w14:val="none"/>
        </w:rPr>
        <w:t>上报</w:t>
      </w:r>
      <w:r w:rsidR="006D6098">
        <w:rPr>
          <w:rFonts w:ascii="仿宋_GB2312" w:eastAsia="仿宋_GB2312" w:hAnsi="Helvetica" w:cs="Helvetica" w:hint="eastAsia"/>
          <w:color w:val="000000"/>
          <w:kern w:val="36"/>
          <w:sz w:val="32"/>
          <w:szCs w:val="32"/>
          <w14:ligatures w14:val="none"/>
        </w:rPr>
        <w:t>，无需装订</w:t>
      </w:r>
      <w:r w:rsidRPr="00571F20">
        <w:rPr>
          <w:rFonts w:ascii="仿宋_GB2312" w:eastAsia="仿宋_GB2312" w:hAnsi="Helvetica" w:cs="Helvetica"/>
          <w:color w:val="000000"/>
          <w:kern w:val="36"/>
          <w:sz w:val="32"/>
          <w:szCs w:val="32"/>
          <w14:ligatures w14:val="none"/>
        </w:rPr>
        <w:t>。</w:t>
      </w:r>
    </w:p>
    <w:p w14:paraId="41F003F7" w14:textId="7A6094C8" w:rsidR="00571F20" w:rsidRPr="00571F20" w:rsidRDefault="00571F20"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571F20">
        <w:rPr>
          <w:rFonts w:ascii="仿宋_GB2312" w:eastAsia="仿宋_GB2312" w:hAnsi="Helvetica" w:cs="Helvetica"/>
          <w:color w:val="000000"/>
          <w:kern w:val="36"/>
          <w:sz w:val="32"/>
          <w:szCs w:val="32"/>
          <w14:ligatures w14:val="none"/>
        </w:rPr>
        <w:t>所有上报材料一律不退，请自留底稿。</w:t>
      </w:r>
    </w:p>
    <w:p w14:paraId="1567315B" w14:textId="34D2E8A3" w:rsidR="00571F20" w:rsidRPr="00833F9D" w:rsidRDefault="00571F20" w:rsidP="009943A2">
      <w:pPr>
        <w:widowControl/>
        <w:wordWrap w:val="0"/>
        <w:spacing w:after="0" w:line="580" w:lineRule="exact"/>
        <w:ind w:firstLineChars="200" w:firstLine="640"/>
        <w:outlineLvl w:val="0"/>
        <w:rPr>
          <w:rFonts w:ascii="楷体_GB2312" w:eastAsia="楷体_GB2312" w:hAnsi="Helvetica" w:cs="Helvetica"/>
          <w:color w:val="000000"/>
          <w:kern w:val="36"/>
          <w:sz w:val="32"/>
          <w:szCs w:val="32"/>
          <w14:ligatures w14:val="none"/>
        </w:rPr>
      </w:pPr>
      <w:r w:rsidRPr="00833F9D">
        <w:rPr>
          <w:rFonts w:ascii="楷体_GB2312" w:eastAsia="楷体_GB2312" w:hAnsi="Helvetica" w:cs="Helvetica" w:hint="eastAsia"/>
          <w:color w:val="000000"/>
          <w:kern w:val="36"/>
          <w:sz w:val="32"/>
          <w:szCs w:val="32"/>
          <w14:ligatures w14:val="none"/>
        </w:rPr>
        <w:t>（二）截止时间</w:t>
      </w:r>
    </w:p>
    <w:p w14:paraId="08638015" w14:textId="0C5D31DB" w:rsidR="004D15C2" w:rsidRDefault="00571F20"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571F20">
        <w:rPr>
          <w:rFonts w:ascii="仿宋_GB2312" w:eastAsia="仿宋_GB2312" w:hAnsi="Helvetica" w:cs="Helvetica" w:hint="eastAsia"/>
          <w:color w:val="000000"/>
          <w:kern w:val="36"/>
          <w:sz w:val="32"/>
          <w:szCs w:val="32"/>
          <w14:ligatures w14:val="none"/>
        </w:rPr>
        <w:lastRenderedPageBreak/>
        <w:t>请各提名单位</w:t>
      </w:r>
      <w:r>
        <w:rPr>
          <w:rFonts w:ascii="仿宋_GB2312" w:eastAsia="仿宋_GB2312" w:hAnsi="Helvetica" w:cs="Helvetica" w:hint="eastAsia"/>
          <w:color w:val="000000"/>
          <w:kern w:val="36"/>
          <w:sz w:val="32"/>
          <w:szCs w:val="32"/>
          <w14:ligatures w14:val="none"/>
        </w:rPr>
        <w:t>、部门</w:t>
      </w:r>
      <w:r w:rsidRPr="00571F20">
        <w:rPr>
          <w:rFonts w:ascii="仿宋_GB2312" w:eastAsia="仿宋_GB2312" w:hAnsi="Helvetica" w:cs="Helvetica" w:hint="eastAsia"/>
          <w:color w:val="000000"/>
          <w:kern w:val="36"/>
          <w:sz w:val="32"/>
          <w:szCs w:val="32"/>
          <w14:ligatures w14:val="none"/>
        </w:rPr>
        <w:t>于</w:t>
      </w:r>
      <w:r w:rsidRPr="00571F20">
        <w:rPr>
          <w:rFonts w:ascii="仿宋_GB2312" w:eastAsia="仿宋_GB2312" w:hAnsi="Helvetica" w:cs="Helvetica"/>
          <w:color w:val="000000"/>
          <w:kern w:val="36"/>
          <w:sz w:val="32"/>
          <w:szCs w:val="32"/>
          <w14:ligatures w14:val="none"/>
        </w:rPr>
        <w:t>2024年3月</w:t>
      </w:r>
      <w:r w:rsidR="00F269A3">
        <w:rPr>
          <w:rFonts w:ascii="仿宋_GB2312" w:eastAsia="仿宋_GB2312" w:hAnsi="Helvetica" w:cs="Helvetica"/>
          <w:color w:val="000000"/>
          <w:kern w:val="36"/>
          <w:sz w:val="32"/>
          <w:szCs w:val="32"/>
          <w14:ligatures w14:val="none"/>
        </w:rPr>
        <w:t>4</w:t>
      </w:r>
      <w:r w:rsidRPr="00571F20">
        <w:rPr>
          <w:rFonts w:ascii="仿宋_GB2312" w:eastAsia="仿宋_GB2312" w:hAnsi="Helvetica" w:cs="Helvetica"/>
          <w:color w:val="000000"/>
          <w:kern w:val="36"/>
          <w:sz w:val="32"/>
          <w:szCs w:val="32"/>
          <w14:ligatures w14:val="none"/>
        </w:rPr>
        <w:t>日前将</w:t>
      </w:r>
      <w:r w:rsidR="006D6098">
        <w:rPr>
          <w:rFonts w:ascii="仿宋_GB2312" w:eastAsia="仿宋_GB2312" w:hAnsi="Helvetica" w:cs="Helvetica" w:hint="eastAsia"/>
          <w:color w:val="000000"/>
          <w:kern w:val="36"/>
          <w:sz w:val="32"/>
          <w:szCs w:val="32"/>
          <w14:ligatures w14:val="none"/>
        </w:rPr>
        <w:t>纸质版</w:t>
      </w:r>
      <w:r w:rsidRPr="00571F20">
        <w:rPr>
          <w:rFonts w:ascii="仿宋_GB2312" w:eastAsia="仿宋_GB2312" w:hAnsi="Helvetica" w:cs="Helvetica"/>
          <w:color w:val="000000"/>
          <w:kern w:val="36"/>
          <w:sz w:val="32"/>
          <w:szCs w:val="32"/>
          <w14:ligatures w14:val="none"/>
        </w:rPr>
        <w:t>材料</w:t>
      </w:r>
      <w:r w:rsidR="000D640D">
        <w:rPr>
          <w:rFonts w:ascii="仿宋_GB2312" w:eastAsia="仿宋_GB2312" w:hAnsi="Helvetica" w:cs="Helvetica" w:hint="eastAsia"/>
          <w:color w:val="000000"/>
          <w:kern w:val="36"/>
          <w:sz w:val="32"/>
          <w:szCs w:val="32"/>
          <w14:ligatures w14:val="none"/>
        </w:rPr>
        <w:t>与电子版汇总表</w:t>
      </w:r>
      <w:r w:rsidRPr="00571F20">
        <w:rPr>
          <w:rFonts w:ascii="仿宋_GB2312" w:eastAsia="仿宋_GB2312" w:hAnsi="Helvetica" w:cs="Helvetica"/>
          <w:color w:val="000000"/>
          <w:kern w:val="36"/>
          <w:sz w:val="32"/>
          <w:szCs w:val="32"/>
          <w14:ligatures w14:val="none"/>
        </w:rPr>
        <w:t>报送</w:t>
      </w:r>
      <w:r w:rsidR="006D6098">
        <w:rPr>
          <w:rFonts w:ascii="仿宋_GB2312" w:eastAsia="仿宋_GB2312" w:hAnsi="Helvetica" w:cs="Helvetica" w:hint="eastAsia"/>
          <w:color w:val="000000"/>
          <w:kern w:val="36"/>
          <w:sz w:val="32"/>
          <w:szCs w:val="32"/>
          <w14:ligatures w14:val="none"/>
        </w:rPr>
        <w:t>至科学技术研究院。</w:t>
      </w:r>
      <w:bookmarkStart w:id="0" w:name="_GoBack"/>
      <w:bookmarkEnd w:id="0"/>
    </w:p>
    <w:p w14:paraId="76127937" w14:textId="635BBDA0" w:rsidR="004D15C2" w:rsidRPr="00833F9D" w:rsidRDefault="004D15C2" w:rsidP="009943A2">
      <w:pPr>
        <w:widowControl/>
        <w:wordWrap w:val="0"/>
        <w:spacing w:after="0" w:line="580" w:lineRule="exact"/>
        <w:ind w:firstLineChars="200" w:firstLine="640"/>
        <w:outlineLvl w:val="0"/>
        <w:rPr>
          <w:rFonts w:ascii="黑体" w:eastAsia="黑体" w:hAnsi="黑体" w:cs="Helvetica"/>
          <w:color w:val="000000"/>
          <w:kern w:val="36"/>
          <w:sz w:val="32"/>
          <w:szCs w:val="32"/>
          <w14:ligatures w14:val="none"/>
        </w:rPr>
      </w:pPr>
      <w:r w:rsidRPr="00833F9D">
        <w:rPr>
          <w:rFonts w:ascii="黑体" w:eastAsia="黑体" w:hAnsi="黑体" w:cs="Helvetica" w:hint="eastAsia"/>
          <w:color w:val="000000"/>
          <w:kern w:val="36"/>
          <w:sz w:val="32"/>
          <w:szCs w:val="32"/>
          <w14:ligatures w14:val="none"/>
        </w:rPr>
        <w:t>六、联系方式</w:t>
      </w:r>
    </w:p>
    <w:p w14:paraId="355A207A" w14:textId="4A97677C" w:rsidR="004D15C2" w:rsidRPr="004D15C2" w:rsidRDefault="004D15C2"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Pr>
          <w:rFonts w:ascii="仿宋_GB2312" w:eastAsia="仿宋_GB2312" w:hAnsi="Helvetica" w:cs="Helvetica" w:hint="eastAsia"/>
          <w:color w:val="000000"/>
          <w:kern w:val="36"/>
          <w:sz w:val="32"/>
          <w:szCs w:val="32"/>
          <w14:ligatures w14:val="none"/>
        </w:rPr>
        <w:t>校科协</w:t>
      </w:r>
      <w:r w:rsidRPr="004D15C2">
        <w:rPr>
          <w:rFonts w:ascii="仿宋_GB2312" w:eastAsia="仿宋_GB2312" w:hAnsi="Helvetica" w:cs="Helvetica" w:hint="eastAsia"/>
          <w:color w:val="000000"/>
          <w:kern w:val="36"/>
          <w:sz w:val="32"/>
          <w:szCs w:val="32"/>
          <w14:ligatures w14:val="none"/>
        </w:rPr>
        <w:t>联</w:t>
      </w:r>
      <w:r w:rsidRPr="004D15C2">
        <w:rPr>
          <w:rFonts w:ascii="仿宋_GB2312" w:eastAsia="仿宋_GB2312" w:hAnsi="Helvetica" w:cs="Helvetica"/>
          <w:color w:val="000000"/>
          <w:kern w:val="36"/>
          <w:sz w:val="32"/>
          <w:szCs w:val="32"/>
          <w14:ligatures w14:val="none"/>
        </w:rPr>
        <w:t>系人：</w:t>
      </w:r>
      <w:proofErr w:type="gramStart"/>
      <w:r>
        <w:rPr>
          <w:rFonts w:ascii="仿宋_GB2312" w:eastAsia="仿宋_GB2312" w:hAnsi="Helvetica" w:cs="Helvetica" w:hint="eastAsia"/>
          <w:color w:val="000000"/>
          <w:kern w:val="36"/>
          <w:sz w:val="32"/>
          <w:szCs w:val="32"/>
          <w14:ligatures w14:val="none"/>
        </w:rPr>
        <w:t>张嘉羽</w:t>
      </w:r>
      <w:proofErr w:type="gramEnd"/>
      <w:r>
        <w:rPr>
          <w:rFonts w:ascii="仿宋_GB2312" w:eastAsia="仿宋_GB2312" w:hAnsi="Helvetica" w:cs="Helvetica" w:hint="eastAsia"/>
          <w:color w:val="000000"/>
          <w:kern w:val="36"/>
          <w:sz w:val="32"/>
          <w:szCs w:val="32"/>
          <w14:ligatures w14:val="none"/>
        </w:rPr>
        <w:t xml:space="preserve"> </w:t>
      </w:r>
      <w:r>
        <w:rPr>
          <w:rFonts w:ascii="仿宋_GB2312" w:eastAsia="仿宋_GB2312" w:hAnsi="Helvetica" w:cs="Helvetica"/>
          <w:color w:val="000000"/>
          <w:kern w:val="36"/>
          <w:sz w:val="32"/>
          <w:szCs w:val="32"/>
          <w14:ligatures w14:val="none"/>
        </w:rPr>
        <w:t xml:space="preserve"> </w:t>
      </w:r>
      <w:r>
        <w:rPr>
          <w:rFonts w:ascii="仿宋_GB2312" w:eastAsia="仿宋_GB2312" w:hAnsi="Helvetica" w:cs="Helvetica" w:hint="eastAsia"/>
          <w:color w:val="000000"/>
          <w:kern w:val="36"/>
          <w:sz w:val="32"/>
          <w:szCs w:val="32"/>
          <w14:ligatures w14:val="none"/>
        </w:rPr>
        <w:t>张文君</w:t>
      </w:r>
    </w:p>
    <w:p w14:paraId="62588A7C" w14:textId="70AE77F3" w:rsidR="004D15C2" w:rsidRPr="004D15C2" w:rsidRDefault="00F269A3"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Pr>
          <w:rFonts w:ascii="仿宋_GB2312" w:eastAsia="仿宋_GB2312" w:hAnsi="Helvetica" w:cs="Helvetica" w:hint="eastAsia"/>
          <w:color w:val="000000"/>
          <w:kern w:val="36"/>
          <w:sz w:val="32"/>
          <w:szCs w:val="32"/>
          <w14:ligatures w14:val="none"/>
        </w:rPr>
        <w:t>联系电话：</w:t>
      </w:r>
      <w:r w:rsidR="004D15C2">
        <w:rPr>
          <w:rFonts w:ascii="仿宋_GB2312" w:eastAsia="仿宋_GB2312" w:hAnsi="Helvetica" w:cs="Helvetica"/>
          <w:color w:val="000000"/>
          <w:kern w:val="36"/>
          <w:sz w:val="32"/>
          <w:szCs w:val="32"/>
          <w14:ligatures w14:val="none"/>
        </w:rPr>
        <w:t>022-60438358</w:t>
      </w:r>
      <w:r>
        <w:rPr>
          <w:rFonts w:ascii="仿宋_GB2312" w:eastAsia="仿宋_GB2312" w:hAnsi="Helvetica" w:cs="Helvetica"/>
          <w:color w:val="000000"/>
          <w:kern w:val="36"/>
          <w:sz w:val="32"/>
          <w:szCs w:val="32"/>
          <w14:ligatures w14:val="none"/>
        </w:rPr>
        <w:t xml:space="preserve"> </w:t>
      </w:r>
      <w:r>
        <w:rPr>
          <w:rFonts w:ascii="仿宋_GB2312" w:eastAsia="仿宋_GB2312" w:hAnsi="Helvetica" w:cs="Helvetica" w:hint="eastAsia"/>
          <w:color w:val="000000"/>
          <w:kern w:val="36"/>
          <w:sz w:val="32"/>
          <w:szCs w:val="32"/>
          <w14:ligatures w14:val="none"/>
        </w:rPr>
        <w:t>或</w:t>
      </w:r>
      <w:proofErr w:type="spellStart"/>
      <w:r>
        <w:rPr>
          <w:rFonts w:ascii="仿宋_GB2312" w:eastAsia="仿宋_GB2312" w:hAnsi="Helvetica" w:cs="Helvetica" w:hint="eastAsia"/>
          <w:color w:val="000000"/>
          <w:kern w:val="36"/>
          <w:sz w:val="32"/>
          <w:szCs w:val="32"/>
          <w14:ligatures w14:val="none"/>
        </w:rPr>
        <w:t>WeLink</w:t>
      </w:r>
      <w:proofErr w:type="spellEnd"/>
    </w:p>
    <w:p w14:paraId="123B2263" w14:textId="6C068DB2" w:rsidR="00571F20" w:rsidRPr="004D15C2" w:rsidRDefault="004D15C2"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Pr>
          <w:rFonts w:ascii="仿宋_GB2312" w:eastAsia="仿宋_GB2312" w:hAnsi="Helvetica" w:cs="Helvetica" w:hint="eastAsia"/>
          <w:color w:val="000000"/>
          <w:kern w:val="36"/>
          <w:sz w:val="32"/>
          <w:szCs w:val="32"/>
          <w14:ligatures w14:val="none"/>
        </w:rPr>
        <w:t>材料报送</w:t>
      </w:r>
      <w:r w:rsidRPr="004D15C2">
        <w:rPr>
          <w:rFonts w:ascii="仿宋_GB2312" w:eastAsia="仿宋_GB2312" w:hAnsi="Helvetica" w:cs="Helvetica" w:hint="eastAsia"/>
          <w:color w:val="000000"/>
          <w:kern w:val="36"/>
          <w:sz w:val="32"/>
          <w:szCs w:val="32"/>
          <w14:ligatures w14:val="none"/>
        </w:rPr>
        <w:t>地址：</w:t>
      </w:r>
      <w:r>
        <w:rPr>
          <w:rFonts w:ascii="仿宋_GB2312" w:eastAsia="仿宋_GB2312" w:hAnsi="Helvetica" w:cs="Helvetica" w:hint="eastAsia"/>
          <w:color w:val="000000"/>
          <w:kern w:val="36"/>
          <w:sz w:val="32"/>
          <w:szCs w:val="32"/>
          <w14:ligatures w14:val="none"/>
        </w:rPr>
        <w:t>北辰校区</w:t>
      </w:r>
      <w:r w:rsidR="00F269A3">
        <w:rPr>
          <w:rFonts w:ascii="仿宋_GB2312" w:eastAsia="仿宋_GB2312" w:hAnsi="Helvetica" w:cs="Helvetica" w:hint="eastAsia"/>
          <w:color w:val="000000"/>
          <w:kern w:val="36"/>
          <w:sz w:val="32"/>
          <w:szCs w:val="32"/>
          <w14:ligatures w14:val="none"/>
        </w:rPr>
        <w:t>行政办公楼A区2</w:t>
      </w:r>
      <w:r w:rsidR="00F269A3">
        <w:rPr>
          <w:rFonts w:ascii="仿宋_GB2312" w:eastAsia="仿宋_GB2312" w:hAnsi="Helvetica" w:cs="Helvetica"/>
          <w:color w:val="000000"/>
          <w:kern w:val="36"/>
          <w:sz w:val="32"/>
          <w:szCs w:val="32"/>
          <w14:ligatures w14:val="none"/>
        </w:rPr>
        <w:t>20</w:t>
      </w:r>
      <w:r w:rsidR="00F269A3">
        <w:rPr>
          <w:rFonts w:ascii="仿宋_GB2312" w:eastAsia="仿宋_GB2312" w:hAnsi="Helvetica" w:cs="Helvetica" w:hint="eastAsia"/>
          <w:color w:val="000000"/>
          <w:kern w:val="36"/>
          <w:sz w:val="32"/>
          <w:szCs w:val="32"/>
          <w14:ligatures w14:val="none"/>
        </w:rPr>
        <w:t>室</w:t>
      </w:r>
    </w:p>
    <w:p w14:paraId="618235C1" w14:textId="77777777" w:rsidR="00F269A3" w:rsidRDefault="00F269A3"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p>
    <w:p w14:paraId="69AD7CA7" w14:textId="77777777" w:rsidR="00F269A3" w:rsidRDefault="00F269A3"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p>
    <w:p w14:paraId="668C0EC5" w14:textId="58C0EEEF" w:rsidR="00F269A3" w:rsidRPr="00F269A3" w:rsidRDefault="00F269A3" w:rsidP="009943A2">
      <w:pPr>
        <w:widowControl/>
        <w:wordWrap w:val="0"/>
        <w:spacing w:after="0" w:line="580" w:lineRule="exact"/>
        <w:ind w:firstLineChars="200" w:firstLine="640"/>
        <w:outlineLvl w:val="0"/>
        <w:rPr>
          <w:rFonts w:ascii="仿宋_GB2312" w:eastAsia="仿宋_GB2312" w:hAnsi="Helvetica" w:cs="Helvetica"/>
          <w:color w:val="000000"/>
          <w:kern w:val="36"/>
          <w:sz w:val="32"/>
          <w:szCs w:val="32"/>
          <w14:ligatures w14:val="none"/>
        </w:rPr>
      </w:pPr>
      <w:r w:rsidRPr="00F269A3">
        <w:rPr>
          <w:rFonts w:ascii="仿宋_GB2312" w:eastAsia="仿宋_GB2312" w:hAnsi="Helvetica" w:cs="Helvetica" w:hint="eastAsia"/>
          <w:color w:val="000000"/>
          <w:kern w:val="36"/>
          <w:sz w:val="32"/>
          <w:szCs w:val="32"/>
          <w14:ligatures w14:val="none"/>
        </w:rPr>
        <w:t>附件：</w:t>
      </w:r>
      <w:r w:rsidRPr="00F269A3">
        <w:rPr>
          <w:rFonts w:ascii="仿宋_GB2312" w:eastAsia="仿宋_GB2312" w:hAnsi="Helvetica" w:cs="Helvetica"/>
          <w:color w:val="000000"/>
          <w:kern w:val="36"/>
          <w:sz w:val="32"/>
          <w:szCs w:val="32"/>
          <w14:ligatures w14:val="none"/>
        </w:rPr>
        <w:t>1.中国青年科技奖提名表</w:t>
      </w:r>
    </w:p>
    <w:p w14:paraId="3B27547A" w14:textId="66D3FF54" w:rsidR="00F269A3" w:rsidRPr="00F269A3" w:rsidRDefault="00F269A3" w:rsidP="004415E4">
      <w:pPr>
        <w:widowControl/>
        <w:wordWrap w:val="0"/>
        <w:spacing w:after="0" w:line="580" w:lineRule="exact"/>
        <w:ind w:firstLineChars="500" w:firstLine="1600"/>
        <w:outlineLvl w:val="0"/>
        <w:rPr>
          <w:rFonts w:ascii="仿宋_GB2312" w:eastAsia="仿宋_GB2312" w:hAnsi="Helvetica" w:cs="Helvetica"/>
          <w:color w:val="000000"/>
          <w:kern w:val="36"/>
          <w:sz w:val="32"/>
          <w:szCs w:val="32"/>
          <w14:ligatures w14:val="none"/>
        </w:rPr>
      </w:pPr>
      <w:r w:rsidRPr="00F269A3">
        <w:rPr>
          <w:rFonts w:ascii="仿宋_GB2312" w:eastAsia="仿宋_GB2312" w:hAnsi="Helvetica" w:cs="Helvetica"/>
          <w:color w:val="000000"/>
          <w:kern w:val="36"/>
          <w:sz w:val="32"/>
          <w:szCs w:val="32"/>
          <w14:ligatures w14:val="none"/>
        </w:rPr>
        <w:t>2.中国青年科技奖人选征求意见表</w:t>
      </w:r>
    </w:p>
    <w:p w14:paraId="62454D30" w14:textId="15FBEDFD" w:rsidR="00AE305D" w:rsidRDefault="00F269A3" w:rsidP="004415E4">
      <w:pPr>
        <w:widowControl/>
        <w:wordWrap w:val="0"/>
        <w:spacing w:after="0" w:line="580" w:lineRule="exact"/>
        <w:ind w:firstLineChars="500" w:firstLine="1600"/>
        <w:outlineLvl w:val="0"/>
        <w:rPr>
          <w:rFonts w:ascii="仿宋_GB2312" w:eastAsia="仿宋_GB2312" w:hAnsi="Helvetica" w:cs="Helvetica"/>
          <w:color w:val="000000"/>
          <w:kern w:val="36"/>
          <w:sz w:val="32"/>
          <w:szCs w:val="32"/>
          <w14:ligatures w14:val="none"/>
        </w:rPr>
      </w:pPr>
      <w:r>
        <w:rPr>
          <w:rFonts w:ascii="仿宋_GB2312" w:eastAsia="仿宋_GB2312" w:hAnsi="Helvetica" w:cs="Helvetica"/>
          <w:color w:val="000000"/>
          <w:kern w:val="36"/>
          <w:sz w:val="32"/>
          <w:szCs w:val="32"/>
          <w14:ligatures w14:val="none"/>
        </w:rPr>
        <w:t>3</w:t>
      </w:r>
      <w:r w:rsidRPr="00F269A3">
        <w:rPr>
          <w:rFonts w:ascii="仿宋_GB2312" w:eastAsia="仿宋_GB2312" w:hAnsi="Helvetica" w:cs="Helvetica"/>
          <w:color w:val="000000"/>
          <w:kern w:val="36"/>
          <w:sz w:val="32"/>
          <w:szCs w:val="32"/>
          <w14:ligatures w14:val="none"/>
        </w:rPr>
        <w:t>.中国青年科技奖候选人汇总表</w:t>
      </w:r>
    </w:p>
    <w:p w14:paraId="7CE5C897" w14:textId="0312E315" w:rsidR="002D4116" w:rsidRDefault="002D4116" w:rsidP="004415E4">
      <w:pPr>
        <w:widowControl/>
        <w:wordWrap w:val="0"/>
        <w:spacing w:after="0" w:line="580" w:lineRule="exact"/>
        <w:ind w:firstLineChars="500" w:firstLine="1600"/>
        <w:outlineLvl w:val="0"/>
        <w:rPr>
          <w:rFonts w:ascii="仿宋_GB2312" w:eastAsia="仿宋_GB2312" w:hAnsi="Helvetica" w:cs="Helvetica"/>
          <w:color w:val="000000"/>
          <w:kern w:val="36"/>
          <w:sz w:val="32"/>
          <w:szCs w:val="32"/>
          <w14:ligatures w14:val="none"/>
        </w:rPr>
      </w:pPr>
      <w:r>
        <w:rPr>
          <w:rFonts w:ascii="仿宋_GB2312" w:eastAsia="仿宋_GB2312" w:hAnsi="Helvetica" w:cs="Helvetica" w:hint="eastAsia"/>
          <w:color w:val="000000"/>
          <w:kern w:val="36"/>
          <w:sz w:val="32"/>
          <w:szCs w:val="32"/>
          <w14:ligatures w14:val="none"/>
        </w:rPr>
        <w:t>4</w:t>
      </w:r>
      <w:r>
        <w:rPr>
          <w:rFonts w:ascii="仿宋_GB2312" w:eastAsia="仿宋_GB2312" w:hAnsi="Helvetica" w:cs="Helvetica"/>
          <w:color w:val="000000"/>
          <w:kern w:val="36"/>
          <w:sz w:val="32"/>
          <w:szCs w:val="32"/>
          <w14:ligatures w14:val="none"/>
        </w:rPr>
        <w:t>.</w:t>
      </w:r>
      <w:r>
        <w:rPr>
          <w:rFonts w:ascii="仿宋_GB2312" w:eastAsia="仿宋_GB2312" w:hAnsi="Helvetica" w:cs="Helvetica" w:hint="eastAsia"/>
          <w:color w:val="000000"/>
          <w:kern w:val="36"/>
          <w:sz w:val="32"/>
          <w:szCs w:val="32"/>
          <w14:ligatures w14:val="none"/>
        </w:rPr>
        <w:t>非涉密证明模板</w:t>
      </w:r>
    </w:p>
    <w:p w14:paraId="677A3D55" w14:textId="578FCA82" w:rsidR="00537706" w:rsidRDefault="00537706" w:rsidP="00F269A3">
      <w:pPr>
        <w:widowControl/>
        <w:wordWrap w:val="0"/>
        <w:spacing w:after="0" w:line="240" w:lineRule="auto"/>
        <w:ind w:firstLineChars="300" w:firstLine="960"/>
        <w:outlineLvl w:val="0"/>
        <w:rPr>
          <w:rFonts w:ascii="仿宋_GB2312" w:eastAsia="仿宋_GB2312" w:hAnsi="Helvetica" w:cs="Helvetica"/>
          <w:color w:val="000000"/>
          <w:kern w:val="36"/>
          <w:sz w:val="32"/>
          <w:szCs w:val="32"/>
          <w14:ligatures w14:val="none"/>
        </w:rPr>
      </w:pPr>
    </w:p>
    <w:p w14:paraId="4258B4E5" w14:textId="60207C99" w:rsidR="00537706" w:rsidRDefault="00537706" w:rsidP="00F269A3">
      <w:pPr>
        <w:widowControl/>
        <w:wordWrap w:val="0"/>
        <w:spacing w:after="0" w:line="240" w:lineRule="auto"/>
        <w:ind w:firstLineChars="300" w:firstLine="960"/>
        <w:outlineLvl w:val="0"/>
        <w:rPr>
          <w:rFonts w:ascii="仿宋_GB2312" w:eastAsia="仿宋_GB2312" w:hAnsi="Helvetica" w:cs="Helvetica"/>
          <w:color w:val="000000"/>
          <w:kern w:val="36"/>
          <w:sz w:val="32"/>
          <w:szCs w:val="32"/>
          <w14:ligatures w14:val="none"/>
        </w:rPr>
      </w:pPr>
    </w:p>
    <w:p w14:paraId="5958D764" w14:textId="3ED134E0" w:rsidR="00537706" w:rsidRDefault="00537706" w:rsidP="00537706">
      <w:pPr>
        <w:widowControl/>
        <w:wordWrap w:val="0"/>
        <w:spacing w:after="0" w:line="240" w:lineRule="auto"/>
        <w:ind w:firstLineChars="300" w:firstLine="960"/>
        <w:jc w:val="right"/>
        <w:outlineLvl w:val="0"/>
        <w:rPr>
          <w:rFonts w:ascii="仿宋_GB2312" w:eastAsia="仿宋_GB2312" w:hAnsi="Helvetica" w:cs="Helvetica"/>
          <w:color w:val="000000"/>
          <w:kern w:val="36"/>
          <w:sz w:val="32"/>
          <w:szCs w:val="32"/>
          <w14:ligatures w14:val="none"/>
        </w:rPr>
      </w:pPr>
      <w:r>
        <w:rPr>
          <w:rFonts w:ascii="仿宋_GB2312" w:eastAsia="仿宋_GB2312" w:hAnsi="Helvetica" w:cs="Helvetica" w:hint="eastAsia"/>
          <w:color w:val="000000"/>
          <w:kern w:val="36"/>
          <w:sz w:val="32"/>
          <w:szCs w:val="32"/>
          <w14:ligatures w14:val="none"/>
        </w:rPr>
        <w:t>科学技术研究院</w:t>
      </w:r>
    </w:p>
    <w:p w14:paraId="7AE65774" w14:textId="7AF901A0" w:rsidR="00537706" w:rsidRPr="00F269A3" w:rsidRDefault="00537706" w:rsidP="00537706">
      <w:pPr>
        <w:widowControl/>
        <w:wordWrap w:val="0"/>
        <w:spacing w:after="0" w:line="240" w:lineRule="auto"/>
        <w:ind w:firstLineChars="300" w:firstLine="960"/>
        <w:jc w:val="right"/>
        <w:outlineLvl w:val="0"/>
        <w:rPr>
          <w:rFonts w:ascii="仿宋_GB2312" w:eastAsia="仿宋_GB2312" w:hAnsi="Helvetica" w:cs="Helvetica"/>
          <w:color w:val="000000"/>
          <w:kern w:val="36"/>
          <w:sz w:val="32"/>
          <w:szCs w:val="32"/>
          <w14:ligatures w14:val="none"/>
        </w:rPr>
      </w:pPr>
      <w:r>
        <w:rPr>
          <w:rFonts w:ascii="仿宋_GB2312" w:eastAsia="仿宋_GB2312" w:hAnsi="Helvetica" w:cs="Helvetica" w:hint="eastAsia"/>
          <w:color w:val="000000"/>
          <w:kern w:val="36"/>
          <w:sz w:val="32"/>
          <w:szCs w:val="32"/>
          <w14:ligatures w14:val="none"/>
        </w:rPr>
        <w:t>2024年2月26日</w:t>
      </w:r>
    </w:p>
    <w:sectPr w:rsidR="00537706" w:rsidRPr="00F269A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方正大标宋简体">
    <w:panose1 w:val="03000509000000000000"/>
    <w:charset w:val="86"/>
    <w:family w:val="script"/>
    <w:pitch w:val="fixed"/>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05D"/>
    <w:rsid w:val="00077774"/>
    <w:rsid w:val="0008423F"/>
    <w:rsid w:val="000D640D"/>
    <w:rsid w:val="0022085F"/>
    <w:rsid w:val="00236853"/>
    <w:rsid w:val="002A2AA6"/>
    <w:rsid w:val="002D4116"/>
    <w:rsid w:val="003A43F0"/>
    <w:rsid w:val="00437516"/>
    <w:rsid w:val="004415E4"/>
    <w:rsid w:val="004D15C2"/>
    <w:rsid w:val="00503E17"/>
    <w:rsid w:val="00503EA2"/>
    <w:rsid w:val="00537706"/>
    <w:rsid w:val="00562A34"/>
    <w:rsid w:val="00571F20"/>
    <w:rsid w:val="0063635A"/>
    <w:rsid w:val="006A04B8"/>
    <w:rsid w:val="006D6098"/>
    <w:rsid w:val="006E2A18"/>
    <w:rsid w:val="00827E77"/>
    <w:rsid w:val="00833F9D"/>
    <w:rsid w:val="008715AD"/>
    <w:rsid w:val="008C5AFB"/>
    <w:rsid w:val="00901196"/>
    <w:rsid w:val="0092717C"/>
    <w:rsid w:val="0099054D"/>
    <w:rsid w:val="009943A2"/>
    <w:rsid w:val="009B5091"/>
    <w:rsid w:val="00AC2B69"/>
    <w:rsid w:val="00AE305D"/>
    <w:rsid w:val="00B65D23"/>
    <w:rsid w:val="00C64EE8"/>
    <w:rsid w:val="00D205F4"/>
    <w:rsid w:val="00D85085"/>
    <w:rsid w:val="00D90023"/>
    <w:rsid w:val="00D93DF3"/>
    <w:rsid w:val="00E70708"/>
    <w:rsid w:val="00F269A3"/>
    <w:rsid w:val="00F8002C"/>
    <w:rsid w:val="00FF38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30711"/>
  <w15:chartTrackingRefBased/>
  <w15:docId w15:val="{36A520C8-E3E7-4E5F-927A-920167337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rsid w:val="00AE305D"/>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AE305D"/>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AE305D"/>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AE305D"/>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AE305D"/>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AE305D"/>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AE305D"/>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AE305D"/>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AE305D"/>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E305D"/>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AE305D"/>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AE305D"/>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AE305D"/>
    <w:rPr>
      <w:rFonts w:cstheme="majorBidi"/>
      <w:color w:val="0F4761" w:themeColor="accent1" w:themeShade="BF"/>
      <w:sz w:val="28"/>
      <w:szCs w:val="28"/>
    </w:rPr>
  </w:style>
  <w:style w:type="character" w:customStyle="1" w:styleId="50">
    <w:name w:val="标题 5 字符"/>
    <w:basedOn w:val="a0"/>
    <w:link w:val="5"/>
    <w:uiPriority w:val="9"/>
    <w:semiHidden/>
    <w:rsid w:val="00AE305D"/>
    <w:rPr>
      <w:rFonts w:cstheme="majorBidi"/>
      <w:color w:val="0F4761" w:themeColor="accent1" w:themeShade="BF"/>
      <w:sz w:val="24"/>
    </w:rPr>
  </w:style>
  <w:style w:type="character" w:customStyle="1" w:styleId="60">
    <w:name w:val="标题 6 字符"/>
    <w:basedOn w:val="a0"/>
    <w:link w:val="6"/>
    <w:uiPriority w:val="9"/>
    <w:semiHidden/>
    <w:rsid w:val="00AE305D"/>
    <w:rPr>
      <w:rFonts w:cstheme="majorBidi"/>
      <w:b/>
      <w:bCs/>
      <w:color w:val="0F4761" w:themeColor="accent1" w:themeShade="BF"/>
    </w:rPr>
  </w:style>
  <w:style w:type="character" w:customStyle="1" w:styleId="70">
    <w:name w:val="标题 7 字符"/>
    <w:basedOn w:val="a0"/>
    <w:link w:val="7"/>
    <w:uiPriority w:val="9"/>
    <w:semiHidden/>
    <w:rsid w:val="00AE305D"/>
    <w:rPr>
      <w:rFonts w:cstheme="majorBidi"/>
      <w:b/>
      <w:bCs/>
      <w:color w:val="595959" w:themeColor="text1" w:themeTint="A6"/>
    </w:rPr>
  </w:style>
  <w:style w:type="character" w:customStyle="1" w:styleId="80">
    <w:name w:val="标题 8 字符"/>
    <w:basedOn w:val="a0"/>
    <w:link w:val="8"/>
    <w:uiPriority w:val="9"/>
    <w:semiHidden/>
    <w:rsid w:val="00AE305D"/>
    <w:rPr>
      <w:rFonts w:cstheme="majorBidi"/>
      <w:color w:val="595959" w:themeColor="text1" w:themeTint="A6"/>
    </w:rPr>
  </w:style>
  <w:style w:type="character" w:customStyle="1" w:styleId="90">
    <w:name w:val="标题 9 字符"/>
    <w:basedOn w:val="a0"/>
    <w:link w:val="9"/>
    <w:uiPriority w:val="9"/>
    <w:semiHidden/>
    <w:rsid w:val="00AE305D"/>
    <w:rPr>
      <w:rFonts w:eastAsiaTheme="majorEastAsia" w:cstheme="majorBidi"/>
      <w:color w:val="595959" w:themeColor="text1" w:themeTint="A6"/>
    </w:rPr>
  </w:style>
  <w:style w:type="paragraph" w:styleId="a3">
    <w:name w:val="Title"/>
    <w:basedOn w:val="a"/>
    <w:next w:val="a"/>
    <w:link w:val="a4"/>
    <w:uiPriority w:val="10"/>
    <w:qFormat/>
    <w:rsid w:val="00AE305D"/>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AE305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E305D"/>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AE305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E305D"/>
    <w:pPr>
      <w:spacing w:before="160"/>
      <w:jc w:val="center"/>
    </w:pPr>
    <w:rPr>
      <w:i/>
      <w:iCs/>
      <w:color w:val="404040" w:themeColor="text1" w:themeTint="BF"/>
    </w:rPr>
  </w:style>
  <w:style w:type="character" w:customStyle="1" w:styleId="a8">
    <w:name w:val="引用 字符"/>
    <w:basedOn w:val="a0"/>
    <w:link w:val="a7"/>
    <w:uiPriority w:val="29"/>
    <w:rsid w:val="00AE305D"/>
    <w:rPr>
      <w:i/>
      <w:iCs/>
      <w:color w:val="404040" w:themeColor="text1" w:themeTint="BF"/>
    </w:rPr>
  </w:style>
  <w:style w:type="paragraph" w:styleId="a9">
    <w:name w:val="List Paragraph"/>
    <w:basedOn w:val="a"/>
    <w:uiPriority w:val="34"/>
    <w:qFormat/>
    <w:rsid w:val="00AE305D"/>
    <w:pPr>
      <w:ind w:left="720"/>
      <w:contextualSpacing/>
    </w:pPr>
  </w:style>
  <w:style w:type="character" w:styleId="aa">
    <w:name w:val="Intense Emphasis"/>
    <w:basedOn w:val="a0"/>
    <w:uiPriority w:val="21"/>
    <w:qFormat/>
    <w:rsid w:val="00AE305D"/>
    <w:rPr>
      <w:i/>
      <w:iCs/>
      <w:color w:val="0F4761" w:themeColor="accent1" w:themeShade="BF"/>
    </w:rPr>
  </w:style>
  <w:style w:type="paragraph" w:styleId="ab">
    <w:name w:val="Intense Quote"/>
    <w:basedOn w:val="a"/>
    <w:next w:val="a"/>
    <w:link w:val="ac"/>
    <w:uiPriority w:val="30"/>
    <w:qFormat/>
    <w:rsid w:val="00AE30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AE305D"/>
    <w:rPr>
      <w:i/>
      <w:iCs/>
      <w:color w:val="0F4761" w:themeColor="accent1" w:themeShade="BF"/>
    </w:rPr>
  </w:style>
  <w:style w:type="character" w:styleId="ad">
    <w:name w:val="Intense Reference"/>
    <w:basedOn w:val="a0"/>
    <w:uiPriority w:val="32"/>
    <w:qFormat/>
    <w:rsid w:val="00AE305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768004">
      <w:bodyDiv w:val="1"/>
      <w:marLeft w:val="0"/>
      <w:marRight w:val="0"/>
      <w:marTop w:val="0"/>
      <w:marBottom w:val="0"/>
      <w:divBdr>
        <w:top w:val="none" w:sz="0" w:space="0" w:color="auto"/>
        <w:left w:val="none" w:sz="0" w:space="0" w:color="auto"/>
        <w:bottom w:val="none" w:sz="0" w:space="0" w:color="auto"/>
        <w:right w:val="none" w:sz="0" w:space="0" w:color="auto"/>
      </w:divBdr>
    </w:div>
    <w:div w:id="371226125">
      <w:bodyDiv w:val="1"/>
      <w:marLeft w:val="0"/>
      <w:marRight w:val="0"/>
      <w:marTop w:val="0"/>
      <w:marBottom w:val="0"/>
      <w:divBdr>
        <w:top w:val="none" w:sz="0" w:space="0" w:color="auto"/>
        <w:left w:val="none" w:sz="0" w:space="0" w:color="auto"/>
        <w:bottom w:val="none" w:sz="0" w:space="0" w:color="auto"/>
        <w:right w:val="none" w:sz="0" w:space="0" w:color="auto"/>
      </w:divBdr>
    </w:div>
    <w:div w:id="399985957">
      <w:bodyDiv w:val="1"/>
      <w:marLeft w:val="0"/>
      <w:marRight w:val="0"/>
      <w:marTop w:val="0"/>
      <w:marBottom w:val="0"/>
      <w:divBdr>
        <w:top w:val="none" w:sz="0" w:space="0" w:color="auto"/>
        <w:left w:val="none" w:sz="0" w:space="0" w:color="auto"/>
        <w:bottom w:val="none" w:sz="0" w:space="0" w:color="auto"/>
        <w:right w:val="none" w:sz="0" w:space="0" w:color="auto"/>
      </w:divBdr>
    </w:div>
    <w:div w:id="622463052">
      <w:bodyDiv w:val="1"/>
      <w:marLeft w:val="0"/>
      <w:marRight w:val="0"/>
      <w:marTop w:val="0"/>
      <w:marBottom w:val="0"/>
      <w:divBdr>
        <w:top w:val="none" w:sz="0" w:space="0" w:color="auto"/>
        <w:left w:val="none" w:sz="0" w:space="0" w:color="auto"/>
        <w:bottom w:val="none" w:sz="0" w:space="0" w:color="auto"/>
        <w:right w:val="none" w:sz="0" w:space="0" w:color="auto"/>
      </w:divBdr>
    </w:div>
    <w:div w:id="1068452727">
      <w:bodyDiv w:val="1"/>
      <w:marLeft w:val="0"/>
      <w:marRight w:val="0"/>
      <w:marTop w:val="0"/>
      <w:marBottom w:val="0"/>
      <w:divBdr>
        <w:top w:val="none" w:sz="0" w:space="0" w:color="auto"/>
        <w:left w:val="none" w:sz="0" w:space="0" w:color="auto"/>
        <w:bottom w:val="none" w:sz="0" w:space="0" w:color="auto"/>
        <w:right w:val="none" w:sz="0" w:space="0" w:color="auto"/>
      </w:divBdr>
    </w:div>
    <w:div w:id="1301423673">
      <w:bodyDiv w:val="1"/>
      <w:marLeft w:val="0"/>
      <w:marRight w:val="0"/>
      <w:marTop w:val="0"/>
      <w:marBottom w:val="0"/>
      <w:divBdr>
        <w:top w:val="none" w:sz="0" w:space="0" w:color="auto"/>
        <w:left w:val="none" w:sz="0" w:space="0" w:color="auto"/>
        <w:bottom w:val="none" w:sz="0" w:space="0" w:color="auto"/>
        <w:right w:val="none" w:sz="0" w:space="0" w:color="auto"/>
      </w:divBdr>
    </w:div>
    <w:div w:id="1647470809">
      <w:bodyDiv w:val="1"/>
      <w:marLeft w:val="0"/>
      <w:marRight w:val="0"/>
      <w:marTop w:val="0"/>
      <w:marBottom w:val="0"/>
      <w:divBdr>
        <w:top w:val="none" w:sz="0" w:space="0" w:color="auto"/>
        <w:left w:val="none" w:sz="0" w:space="0" w:color="auto"/>
        <w:bottom w:val="none" w:sz="0" w:space="0" w:color="auto"/>
        <w:right w:val="none" w:sz="0" w:space="0" w:color="auto"/>
      </w:divBdr>
    </w:div>
    <w:div w:id="1886602095">
      <w:bodyDiv w:val="1"/>
      <w:marLeft w:val="0"/>
      <w:marRight w:val="0"/>
      <w:marTop w:val="0"/>
      <w:marBottom w:val="0"/>
      <w:divBdr>
        <w:top w:val="none" w:sz="0" w:space="0" w:color="auto"/>
        <w:left w:val="none" w:sz="0" w:space="0" w:color="auto"/>
        <w:bottom w:val="none" w:sz="0" w:space="0" w:color="auto"/>
        <w:right w:val="none" w:sz="0" w:space="0" w:color="auto"/>
      </w:divBdr>
    </w:div>
    <w:div w:id="1973243142">
      <w:bodyDiv w:val="1"/>
      <w:marLeft w:val="0"/>
      <w:marRight w:val="0"/>
      <w:marTop w:val="0"/>
      <w:marBottom w:val="0"/>
      <w:divBdr>
        <w:top w:val="none" w:sz="0" w:space="0" w:color="auto"/>
        <w:left w:val="none" w:sz="0" w:space="0" w:color="auto"/>
        <w:bottom w:val="none" w:sz="0" w:space="0" w:color="auto"/>
        <w:right w:val="none" w:sz="0" w:space="0" w:color="auto"/>
      </w:divBdr>
    </w:div>
    <w:div w:id="1985238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663</TotalTime>
  <Pages>5</Pages>
  <Words>299</Words>
  <Characters>1710</Characters>
  <Application>Microsoft Office Word</Application>
  <DocSecurity>0</DocSecurity>
  <Lines>14</Lines>
  <Paragraphs>4</Paragraphs>
  <ScaleCrop>false</ScaleCrop>
  <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嘉羽 张</dc:creator>
  <cp:keywords/>
  <dc:description/>
  <cp:lastModifiedBy>user</cp:lastModifiedBy>
  <cp:revision>33</cp:revision>
  <dcterms:created xsi:type="dcterms:W3CDTF">2024-02-22T05:22:00Z</dcterms:created>
  <dcterms:modified xsi:type="dcterms:W3CDTF">2024-02-27T03:17:00Z</dcterms:modified>
</cp:coreProperties>
</file>